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4066"/>
        <w:gridCol w:w="3586"/>
      </w:tblGrid>
      <w:tr w:rsidR="00A22F05" w:rsidRPr="00AC0510" w14:paraId="5864EC86" w14:textId="77777777" w:rsidTr="00B27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bottom w:val="none" w:sz="0" w:space="0" w:color="auto"/>
            </w:tcBorders>
          </w:tcPr>
          <w:p w14:paraId="0BEB2E89" w14:textId="51507B4E" w:rsidR="00A22F05" w:rsidRPr="00662A95" w:rsidRDefault="00A22F05" w:rsidP="00662A95">
            <w:pPr>
              <w:ind w:right="-14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0510">
              <w:rPr>
                <w:rFonts w:ascii="Arial" w:hAnsi="Arial" w:cs="Arial"/>
                <w:sz w:val="24"/>
                <w:szCs w:val="24"/>
              </w:rPr>
              <w:t>CONSUMER-LEVEL SUPPLY</w:t>
            </w:r>
            <w:r>
              <w:rPr>
                <w:rFonts w:ascii="Arial" w:hAnsi="Arial" w:cs="Arial"/>
                <w:sz w:val="24"/>
                <w:szCs w:val="24"/>
              </w:rPr>
              <w:t xml:space="preserve"> 4400</w:t>
            </w:r>
            <w:r w:rsidR="00077E02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</w:tr>
      <w:tr w:rsidR="00A22F05" w:rsidRPr="00AC0510" w14:paraId="58DE6B3A" w14:textId="77777777" w:rsidTr="00B278F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32D2B7B5" w14:textId="77777777" w:rsidR="00A22F05" w:rsidRPr="00AC0510" w:rsidRDefault="00B278F9" w:rsidP="00B278F9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AC0510">
              <w:rPr>
                <w:rFonts w:ascii="Arial" w:hAnsi="Arial" w:cs="Arial"/>
                <w:sz w:val="24"/>
                <w:szCs w:val="24"/>
              </w:rPr>
              <w:t xml:space="preserve">This checklist is applicable to all commands with </w:t>
            </w:r>
            <w:r w:rsidRPr="00AC0510">
              <w:rPr>
                <w:rFonts w:ascii="Arial" w:eastAsia="Calibri" w:hAnsi="Arial" w:cs="Arial"/>
                <w:sz w:val="24"/>
                <w:szCs w:val="24"/>
              </w:rPr>
              <w:t>consumer-level supply accounts</w:t>
            </w:r>
            <w:r w:rsidRPr="00F936D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checklist is focused on supply functions that serve to support command and unit personnel.</w:t>
            </w:r>
          </w:p>
        </w:tc>
      </w:tr>
      <w:tr w:rsidR="00A22F05" w:rsidRPr="00AC0510" w14:paraId="7E51BA5C" w14:textId="77777777" w:rsidTr="00B278F9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14:paraId="7AA11938" w14:textId="77777777" w:rsidR="00A22F05" w:rsidRPr="00592715" w:rsidRDefault="00A22F05" w:rsidP="00B278F9">
            <w:pPr>
              <w:pStyle w:val="Default"/>
              <w:ind w:right="90"/>
              <w:rPr>
                <w:b w:val="0"/>
              </w:rPr>
            </w:pPr>
            <w:r w:rsidRPr="00592715">
              <w:rPr>
                <w:color w:val="auto"/>
              </w:rPr>
              <w:t>Functional Area Sponsor:</w:t>
            </w:r>
            <w:r w:rsidRPr="00592715">
              <w:rPr>
                <w:b w:val="0"/>
                <w:color w:val="auto"/>
              </w:rPr>
              <w:t xml:space="preserve"> HQMC I&amp;L LP</w:t>
            </w:r>
            <w:r>
              <w:rPr>
                <w:b w:val="0"/>
                <w:color w:val="auto"/>
              </w:rPr>
              <w:t>S-1</w:t>
            </w:r>
          </w:p>
        </w:tc>
        <w:tc>
          <w:tcPr>
            <w:tcW w:w="3586" w:type="dxa"/>
          </w:tcPr>
          <w:p w14:paraId="11517DBF" w14:textId="77777777" w:rsidR="00A22F05" w:rsidRPr="00592715" w:rsidRDefault="00212384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1462424"/>
                <w:placeholder>
                  <w:docPart w:val="24ECD6C5B30B483F837AAD0AB37B394B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A22F05" w:rsidRPr="00592715">
                  <w:rPr>
                    <w:rFonts w:ascii="Arial" w:hAnsi="Arial" w:cs="Arial"/>
                    <w:b/>
                    <w:sz w:val="24"/>
                    <w:szCs w:val="24"/>
                  </w:rPr>
                  <w:t>Name of Command</w:t>
                </w:r>
              </w:sdtContent>
            </w:sdt>
          </w:p>
        </w:tc>
      </w:tr>
      <w:tr w:rsidR="00A22F05" w:rsidRPr="00AC0510" w14:paraId="1DC09987" w14:textId="77777777" w:rsidTr="00B278F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14:paraId="2067618C" w14:textId="77777777" w:rsidR="00A22F05" w:rsidRPr="00592715" w:rsidRDefault="00A22F05" w:rsidP="00B278F9">
            <w:pPr>
              <w:pStyle w:val="Default"/>
              <w:ind w:right="90"/>
              <w:rPr>
                <w:color w:val="auto"/>
              </w:rPr>
            </w:pPr>
            <w:r w:rsidRPr="00592715">
              <w:rPr>
                <w:color w:val="auto"/>
              </w:rPr>
              <w:t xml:space="preserve">Subject Matter Expert: </w:t>
            </w:r>
          </w:p>
          <w:p w14:paraId="3915F0BB" w14:textId="41327799" w:rsidR="00A22F05" w:rsidRPr="00592715" w:rsidRDefault="00396FE1" w:rsidP="00B278F9">
            <w:pPr>
              <w:pStyle w:val="Default"/>
              <w:ind w:right="90"/>
              <w:rPr>
                <w:b w:val="0"/>
              </w:rPr>
            </w:pPr>
            <w:r>
              <w:rPr>
                <w:b w:val="0"/>
              </w:rPr>
              <w:t>CWO5 Pierce/</w:t>
            </w:r>
            <w:r w:rsidR="00A22F05" w:rsidRPr="00592715">
              <w:rPr>
                <w:b w:val="0"/>
              </w:rPr>
              <w:t>M</w:t>
            </w:r>
            <w:r w:rsidR="00212384">
              <w:rPr>
                <w:b w:val="0"/>
              </w:rPr>
              <w:t>Gy</w:t>
            </w:r>
            <w:r w:rsidR="00A22F05" w:rsidRPr="00592715">
              <w:rPr>
                <w:b w:val="0"/>
              </w:rPr>
              <w:t>Sgt Otey</w:t>
            </w:r>
          </w:p>
        </w:tc>
        <w:tc>
          <w:tcPr>
            <w:tcW w:w="3586" w:type="dxa"/>
          </w:tcPr>
          <w:p w14:paraId="19C10A9B" w14:textId="77777777" w:rsidR="00A22F05" w:rsidRPr="00592715" w:rsidRDefault="00212384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-925109793"/>
                <w:placeholder>
                  <w:docPart w:val="4904FF91140745B98504855DAF528F67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F2D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A22F05" w:rsidRPr="00AC0510" w14:paraId="76B0CCE2" w14:textId="77777777" w:rsidTr="00B278F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14:paraId="00CE92E2" w14:textId="77777777" w:rsidR="00A22F05" w:rsidRPr="00592715" w:rsidRDefault="00A22F05" w:rsidP="00B278F9">
            <w:pPr>
              <w:pStyle w:val="Default"/>
              <w:ind w:right="90"/>
              <w:rPr>
                <w:b w:val="0"/>
              </w:rPr>
            </w:pPr>
            <w:r w:rsidRPr="00592715">
              <w:rPr>
                <w:b w:val="0"/>
                <w:color w:val="auto"/>
              </w:rPr>
              <w:t>(COML)</w:t>
            </w:r>
            <w:r>
              <w:rPr>
                <w:b w:val="0"/>
                <w:color w:val="auto"/>
              </w:rPr>
              <w:t xml:space="preserve"> 571-256-7136</w:t>
            </w:r>
          </w:p>
        </w:tc>
        <w:tc>
          <w:tcPr>
            <w:tcW w:w="3586" w:type="dxa"/>
          </w:tcPr>
          <w:p w14:paraId="0FE59C7B" w14:textId="77777777" w:rsidR="00A22F05" w:rsidRPr="00592715" w:rsidRDefault="00212384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Inspector"/>
                <w:tag w:val="Inspector"/>
                <w:id w:val="484598928"/>
                <w:placeholder>
                  <w:docPart w:val="6C560DA7589446E59B844B34CDD161E5"/>
                </w:placeholder>
                <w:showingPlcHdr/>
                <w:text/>
              </w:sdtPr>
              <w:sdtEndPr/>
              <w:sdtContent>
                <w:r w:rsidR="00A22F05" w:rsidRPr="00592715">
                  <w:rPr>
                    <w:rFonts w:ascii="Arial" w:hAnsi="Arial" w:cs="Arial"/>
                    <w:b/>
                    <w:sz w:val="24"/>
                    <w:szCs w:val="24"/>
                  </w:rPr>
                  <w:t>Inspector</w:t>
                </w:r>
              </w:sdtContent>
            </w:sdt>
          </w:p>
        </w:tc>
      </w:tr>
      <w:tr w:rsidR="00A22F05" w:rsidRPr="00592715" w14:paraId="7D2E80E2" w14:textId="77777777" w:rsidTr="00662A95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gridSpan w:val="2"/>
          </w:tcPr>
          <w:p w14:paraId="312A1E09" w14:textId="77777777" w:rsidR="00662A95" w:rsidRPr="00662A95" w:rsidRDefault="00662A95" w:rsidP="00662A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7DE42F" w14:textId="1C52D7B6" w:rsidR="00A22F05" w:rsidRPr="00662A95" w:rsidRDefault="00A22F05" w:rsidP="00662A9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2A95">
              <w:rPr>
                <w:rFonts w:ascii="Arial" w:hAnsi="Arial" w:cs="Arial"/>
                <w:sz w:val="24"/>
                <w:szCs w:val="24"/>
              </w:rPr>
              <w:t>Revised:</w:t>
            </w:r>
            <w:r w:rsidRPr="00662A9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87735" w:rsidRPr="00662A95">
              <w:rPr>
                <w:rFonts w:ascii="Arial" w:hAnsi="Arial" w:cs="Arial"/>
                <w:b w:val="0"/>
                <w:sz w:val="24"/>
                <w:szCs w:val="24"/>
              </w:rPr>
              <w:t>26 August</w:t>
            </w:r>
            <w:r w:rsidRPr="00662A95">
              <w:rPr>
                <w:rFonts w:ascii="Arial" w:hAnsi="Arial" w:cs="Arial"/>
                <w:b w:val="0"/>
                <w:sz w:val="24"/>
                <w:szCs w:val="24"/>
              </w:rPr>
              <w:t xml:space="preserve"> 2022 </w:t>
            </w:r>
          </w:p>
        </w:tc>
        <w:tc>
          <w:tcPr>
            <w:tcW w:w="3586" w:type="dxa"/>
          </w:tcPr>
          <w:p w14:paraId="07A7C50E" w14:textId="77777777" w:rsidR="00A22F05" w:rsidRPr="00592715" w:rsidRDefault="00212384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al Status"/>
                <w:tag w:val="Final Status"/>
                <w:id w:val="-1544055306"/>
                <w:placeholder>
                  <w:docPart w:val="6184CA0DA21748419F75E4FF1F11BB29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EndPr/>
              <w:sdtContent>
                <w:r w:rsidR="00A22F05" w:rsidRPr="00592715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14:paraId="4A3F65BB" w14:textId="77777777" w:rsidR="00A22F05" w:rsidRPr="00592715" w:rsidRDefault="00A22F05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92715">
              <w:rPr>
                <w:rStyle w:val="Comment"/>
                <w:rFonts w:cs="Arial"/>
                <w:b/>
                <w:i w:val="0"/>
              </w:rPr>
              <w:t xml:space="preserve">Discrepancies: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1333268937"/>
                <w:placeholder>
                  <w:docPart w:val="88B41644CA4A4CD49C1E2A23D843A8A5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592715">
                  <w:rPr>
                    <w:rStyle w:val="Comment"/>
                    <w:rFonts w:cs="Arial"/>
                    <w:b/>
                    <w:i w:val="0"/>
                  </w:rPr>
                  <w:t xml:space="preserve">    </w:t>
                </w:r>
              </w:sdtContent>
            </w:sdt>
            <w:r w:rsidRPr="00592715">
              <w:rPr>
                <w:rFonts w:ascii="Arial" w:hAnsi="Arial" w:cs="Arial"/>
                <w:b/>
                <w:sz w:val="24"/>
                <w:szCs w:val="24"/>
              </w:rPr>
              <w:t xml:space="preserve">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-2036332347"/>
                <w:placeholder>
                  <w:docPart w:val="C7E2AF93F1804C05A97EDCAD7AA5BFDF"/>
                </w:placeholder>
              </w:sdtPr>
              <w:sdtEndPr/>
              <w:sdtContent>
                <w:r w:rsidRPr="0059271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</w:t>
                </w:r>
              </w:sdtContent>
            </w:sdt>
          </w:p>
        </w:tc>
      </w:tr>
      <w:tr w:rsidR="00A22F05" w:rsidRPr="00CA0A80" w14:paraId="0FB0B5AB" w14:textId="77777777" w:rsidTr="00B278F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hideMark/>
          </w:tcPr>
          <w:p w14:paraId="7C136904" w14:textId="77777777" w:rsidR="00A22F05" w:rsidRPr="00592715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2715">
              <w:rPr>
                <w:rFonts w:ascii="Arial" w:hAnsi="Arial" w:cs="Arial"/>
                <w:sz w:val="24"/>
                <w:szCs w:val="24"/>
              </w:rPr>
              <w:t>Overall Comments:</w:t>
            </w:r>
            <w:r w:rsidRPr="00592715">
              <w:rPr>
                <w:rStyle w:val="Comment"/>
                <w:rFonts w:cs="Arial"/>
                <w:b w:val="0"/>
                <w:i w:val="0"/>
              </w:rPr>
              <w:t xml:space="preserve"> </w:t>
            </w: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999120137"/>
                <w:placeholder>
                  <w:docPart w:val="861D82775FA2484C94188471A15ED3E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592715">
                  <w:rPr>
                    <w:rStyle w:val="Comment"/>
                    <w:rFonts w:cs="Arial"/>
                    <w:b w:val="0"/>
                    <w:i w:val="0"/>
                    <w:color w:val="808080" w:themeColor="background1" w:themeShade="80"/>
                  </w:rPr>
                  <w:t xml:space="preserve"> </w:t>
                </w:r>
                <w:r w:rsidRPr="00592715">
                  <w:rPr>
                    <w:rStyle w:val="Comment"/>
                    <w:rFonts w:cs="Arial"/>
                    <w:b w:val="0"/>
                    <w:i w:val="0"/>
                    <w:color w:val="A6A6A6" w:themeColor="background1" w:themeShade="A6"/>
                  </w:rPr>
                  <w:t xml:space="preserve">Place Here </w:t>
                </w:r>
              </w:sdtContent>
            </w:sdt>
            <w:r w:rsidRPr="00592715">
              <w:rPr>
                <w:rStyle w:val="Comment"/>
                <w:b w:val="0"/>
                <w:i w:val="0"/>
              </w:rPr>
              <w:t xml:space="preserve">           </w:t>
            </w:r>
          </w:p>
        </w:tc>
      </w:tr>
      <w:tr w:rsidR="00A22F05" w:rsidRPr="00AC0510" w14:paraId="5D3CE9DA" w14:textId="77777777" w:rsidTr="00B278F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3345CE32" w14:textId="77777777" w:rsidR="00662A95" w:rsidRPr="00662A95" w:rsidRDefault="00662A95" w:rsidP="00662A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BA35C5" w14:textId="77777777" w:rsidR="00A22F05" w:rsidRDefault="00A22F05" w:rsidP="00662A95">
            <w:pPr>
              <w:pStyle w:val="NoSpacing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</w:rPr>
              <w:t xml:space="preserve">Subsection 1 - </w:t>
            </w:r>
            <w:r w:rsidRPr="00662A9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CONTROL OF SERIALIZED SMALL ARMS </w:t>
            </w:r>
          </w:p>
          <w:p w14:paraId="208D0671" w14:textId="2B36D5F1" w:rsidR="00662A95" w:rsidRPr="00662A95" w:rsidRDefault="00662A95" w:rsidP="00662A95">
            <w:pPr>
              <w:pStyle w:val="NoSpacing"/>
              <w:rPr>
                <w:rFonts w:eastAsia="SimSun"/>
                <w:lang w:eastAsia="zh-CN"/>
              </w:rPr>
            </w:pPr>
          </w:p>
        </w:tc>
      </w:tr>
      <w:tr w:rsidR="00A22F05" w:rsidRPr="00AC0510" w14:paraId="739D38A1" w14:textId="77777777" w:rsidTr="00B278F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4E43102" w14:textId="77777777" w:rsidR="00A22F05" w:rsidRPr="00305DD4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0101</w:t>
            </w:r>
          </w:p>
        </w:tc>
        <w:tc>
          <w:tcPr>
            <w:tcW w:w="7652" w:type="dxa"/>
            <w:gridSpan w:val="2"/>
          </w:tcPr>
          <w:p w14:paraId="394DAAC6" w14:textId="783E7FF5" w:rsidR="00A22F05" w:rsidRPr="00CC7A41" w:rsidRDefault="00A22F05" w:rsidP="00662A95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>Was the annual asset verification listing completed and submitted to NSWC, Crane and within 45 calendar days of the date of the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>listing?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344E92">
              <w:rPr>
                <w:rFonts w:ascii="Arial" w:hAnsi="Arial" w:cs="Arial"/>
                <w:sz w:val="24"/>
                <w:szCs w:val="24"/>
              </w:rPr>
              <w:t>MCO 4400.201 Vol 4</w:t>
            </w:r>
            <w:r w:rsidR="00BE61A4">
              <w:rPr>
                <w:rFonts w:ascii="Arial" w:hAnsi="Arial" w:cs="Arial"/>
                <w:sz w:val="24"/>
                <w:szCs w:val="24"/>
              </w:rPr>
              <w:t>, par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020508, MCO 8300.1D, chap 1, par 11c</w:t>
            </w:r>
          </w:p>
        </w:tc>
      </w:tr>
      <w:tr w:rsidR="00A22F05" w:rsidRPr="00AC0510" w14:paraId="41794190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246607811"/>
            <w:placeholder>
              <w:docPart w:val="98A26EEAAF4C44AEABF76ED402A86D36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71927C5C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655607758"/>
            <w:placeholder>
              <w:docPart w:val="DD35EDFE76394C5BB0056B6893506138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1BB9C9A3" w14:textId="77777777" w:rsidR="00A22F05" w:rsidRPr="00344E9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1ABF4079" w14:textId="77777777" w:rsidTr="00B278F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3D518DD" w14:textId="77777777" w:rsidR="00A22F05" w:rsidRPr="00305DD4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0102</w:t>
            </w:r>
          </w:p>
        </w:tc>
        <w:tc>
          <w:tcPr>
            <w:tcW w:w="7652" w:type="dxa"/>
            <w:gridSpan w:val="2"/>
          </w:tcPr>
          <w:p w14:paraId="6AC4CB7C" w14:textId="6F0C8787" w:rsidR="00A22F05" w:rsidRPr="00344E92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>Has the CO appointed in writing an inventory officer to conduct the Monthly Serialized Inventory (MSI)?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                              </w:t>
            </w: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>Reference: MCO 4400.201, Vol 3</w:t>
            </w:r>
            <w:r w:rsidR="00BE61A4">
              <w:rPr>
                <w:rFonts w:ascii="Arial" w:eastAsia="SimSun" w:hAnsi="Arial" w:cs="Arial"/>
                <w:sz w:val="24"/>
                <w:szCs w:val="24"/>
                <w:lang w:eastAsia="zh-CN"/>
              </w:rPr>
              <w:t>, par</w:t>
            </w: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020902</w:t>
            </w:r>
          </w:p>
        </w:tc>
      </w:tr>
      <w:tr w:rsidR="00A22F05" w:rsidRPr="00AC0510" w14:paraId="47DE7497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983842797"/>
            <w:placeholder>
              <w:docPart w:val="08BD6EDFA5FC47DFA86A95A1224A7F9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36191A87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529322714"/>
            <w:placeholder>
              <w:docPart w:val="F09B1E02033A421A85A89844DAE002B8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7C1B8C33" w14:textId="77777777" w:rsidR="00A22F05" w:rsidRPr="00344E9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212AAADE" w14:textId="77777777" w:rsidTr="00B278F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C2BACA2" w14:textId="77777777" w:rsidR="00A22F05" w:rsidRPr="00305DD4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0103</w:t>
            </w:r>
          </w:p>
        </w:tc>
        <w:tc>
          <w:tcPr>
            <w:tcW w:w="7652" w:type="dxa"/>
            <w:gridSpan w:val="2"/>
          </w:tcPr>
          <w:p w14:paraId="4834804B" w14:textId="2EB8B896" w:rsidR="00A22F05" w:rsidRPr="00662A95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Is the unit conducting and properly documenting the MSI?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                                                          </w:t>
            </w: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MCO 8300.1D, par 4b(5), encl (1), par 11a; </w:t>
            </w:r>
            <w:r w:rsidRPr="00344E92">
              <w:rPr>
                <w:rFonts w:ascii="Arial" w:hAnsi="Arial" w:cs="Arial"/>
                <w:sz w:val="24"/>
                <w:szCs w:val="24"/>
              </w:rPr>
              <w:t>MCO 4400.201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Vol 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1A4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Pr="00344E92">
              <w:rPr>
                <w:rFonts w:ascii="Arial" w:hAnsi="Arial" w:cs="Arial"/>
                <w:sz w:val="24"/>
                <w:szCs w:val="24"/>
              </w:rPr>
              <w:t>020508 and Vol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1A4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Pr="00344E92">
              <w:rPr>
                <w:rFonts w:ascii="Arial" w:hAnsi="Arial" w:cs="Arial"/>
                <w:sz w:val="24"/>
                <w:szCs w:val="24"/>
              </w:rPr>
              <w:t>020902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22F05" w:rsidRPr="00AC0510" w14:paraId="37E014A3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755593805"/>
            <w:placeholder>
              <w:docPart w:val="BAB8DD0FD6FF45B2AA6C322F4D64B84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7CE9D685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2062052183"/>
            <w:placeholder>
              <w:docPart w:val="AB822C63CEDE4A339D151AA3C2321CC1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31D79E49" w14:textId="77777777" w:rsidR="00A22F05" w:rsidRPr="00344E9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662A95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662A95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36D98748" w14:textId="77777777" w:rsidTr="00B278F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A847AF2" w14:textId="77777777" w:rsidR="00A22F05" w:rsidRPr="00305DD4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0104</w:t>
            </w:r>
          </w:p>
        </w:tc>
        <w:tc>
          <w:tcPr>
            <w:tcW w:w="7652" w:type="dxa"/>
            <w:gridSpan w:val="2"/>
          </w:tcPr>
          <w:p w14:paraId="7ADE225F" w14:textId="4118B3C5" w:rsidR="00A22F05" w:rsidRPr="00662A95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Has the unit maintained MSI documents and inventory officer comments for a period of 3 years active and archived for 7 years?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</w:t>
            </w: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344E92">
              <w:rPr>
                <w:rFonts w:ascii="Arial" w:hAnsi="Arial" w:cs="Arial"/>
                <w:sz w:val="24"/>
                <w:szCs w:val="24"/>
              </w:rPr>
              <w:t>MCO 4400.201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Vol 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1A4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Pr="00344E92">
              <w:rPr>
                <w:rFonts w:ascii="Arial" w:hAnsi="Arial" w:cs="Arial"/>
                <w:sz w:val="24"/>
                <w:szCs w:val="24"/>
              </w:rPr>
              <w:t>020508</w:t>
            </w:r>
          </w:p>
        </w:tc>
      </w:tr>
      <w:tr w:rsidR="00A22F05" w:rsidRPr="00AC0510" w14:paraId="79DF054B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846683411"/>
            <w:placeholder>
              <w:docPart w:val="27EDB2B7C25D4445A939E8A753925DE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522796DE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334698844"/>
            <w:placeholder>
              <w:docPart w:val="E8B7EEA239B14921834092F552E751F7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53D3A7F3" w14:textId="77777777" w:rsidR="00A22F05" w:rsidRPr="00344E9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1AD35111" w14:textId="77777777" w:rsidTr="00B278F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BDAFD49" w14:textId="77777777" w:rsidR="00A22F05" w:rsidRPr="00305DD4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0105</w:t>
            </w:r>
          </w:p>
        </w:tc>
        <w:tc>
          <w:tcPr>
            <w:tcW w:w="7652" w:type="dxa"/>
            <w:gridSpan w:val="2"/>
          </w:tcPr>
          <w:p w14:paraId="3053D306" w14:textId="06A57007" w:rsidR="00A22F05" w:rsidRPr="00662A95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>Does the unit utilize the Crane registry website?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         </w:t>
            </w:r>
            <w:r w:rsidRPr="00344E9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MCO 8300.1D, par 4b(5)(j); </w:t>
            </w:r>
            <w:r w:rsidRPr="00344E92">
              <w:rPr>
                <w:rFonts w:ascii="Arial" w:hAnsi="Arial" w:cs="Arial"/>
                <w:sz w:val="24"/>
                <w:szCs w:val="24"/>
              </w:rPr>
              <w:t>MCO 4400.201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Vol 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4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1A4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Pr="00344E92">
              <w:rPr>
                <w:rFonts w:ascii="Arial" w:hAnsi="Arial" w:cs="Arial"/>
                <w:sz w:val="24"/>
                <w:szCs w:val="24"/>
              </w:rPr>
              <w:t>020508</w:t>
            </w:r>
          </w:p>
        </w:tc>
      </w:tr>
      <w:tr w:rsidR="00A22F05" w:rsidRPr="00AC0510" w14:paraId="63915B49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259974619"/>
            <w:placeholder>
              <w:docPart w:val="A3030750B92D4C1EA4B89B2E78446F9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37D9C262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417099767"/>
            <w:placeholder>
              <w:docPart w:val="0E6F8B4E8B204111A92800B151ABD223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3802EED6" w14:textId="77777777" w:rsidR="00A22F05" w:rsidRPr="00344E9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30A14159" w14:textId="77777777" w:rsidTr="00B278F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5A67EDAA" w14:textId="77777777" w:rsidR="00A22F05" w:rsidRPr="00662A95" w:rsidRDefault="00A22F05" w:rsidP="00662A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156D0B" w14:textId="77777777" w:rsidR="00A22F05" w:rsidRPr="00662A95" w:rsidRDefault="00A22F05" w:rsidP="00662A95">
            <w:pPr>
              <w:pStyle w:val="NoSpacing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</w:rPr>
              <w:t xml:space="preserve">Subsection 2 - </w:t>
            </w:r>
            <w:r w:rsidRPr="00662A9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WAREHOUSING PROCEDURES </w:t>
            </w:r>
          </w:p>
          <w:p w14:paraId="31053A7B" w14:textId="77777777" w:rsidR="00A22F05" w:rsidRPr="00662A95" w:rsidRDefault="00A22F05" w:rsidP="00662A95">
            <w:pPr>
              <w:pStyle w:val="NoSpacing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A22F05" w:rsidRPr="00AC0510" w14:paraId="3020741D" w14:textId="77777777" w:rsidTr="00B278F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554C3CE" w14:textId="77777777" w:rsidR="00A22F05" w:rsidRPr="00305DD4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0201</w:t>
            </w:r>
          </w:p>
        </w:tc>
        <w:tc>
          <w:tcPr>
            <w:tcW w:w="7652" w:type="dxa"/>
            <w:gridSpan w:val="2"/>
          </w:tcPr>
          <w:p w14:paraId="68556C16" w14:textId="75DA75AD" w:rsidR="00A22F05" w:rsidRPr="00344E92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44E9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Are issues from the warehouse made only to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the </w:t>
            </w:r>
            <w:r w:rsidRPr="00344E9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authorized recipients assigned in writing by commodity Responsible Officers (ROs) via a NAVMC 11869?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 </w:t>
            </w:r>
            <w:r w:rsidRPr="00344E9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Reference: MCO 4400.201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</w:t>
            </w:r>
            <w:r w:rsidRPr="00344E9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Vol 3, par 020603</w:t>
            </w:r>
          </w:p>
        </w:tc>
      </w:tr>
      <w:tr w:rsidR="00A22F05" w:rsidRPr="00AC0510" w14:paraId="5688FE3C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20983876"/>
            <w:placeholder>
              <w:docPart w:val="FE9701DCDA404D319883CCD6F46DD8E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68135A7E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227889238"/>
            <w:placeholder>
              <w:docPart w:val="29252387E3244F2D9F4B82896CA9667A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49838B6F" w14:textId="77777777" w:rsidR="00A22F05" w:rsidRPr="00344E9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0DE9CBBD" w14:textId="77777777" w:rsidTr="00B278F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08E26A0" w14:textId="77777777" w:rsidR="00A22F05" w:rsidRPr="00305DD4" w:rsidRDefault="00A22F05" w:rsidP="00B278F9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0202</w:t>
            </w:r>
          </w:p>
        </w:tc>
        <w:tc>
          <w:tcPr>
            <w:tcW w:w="7652" w:type="dxa"/>
            <w:gridSpan w:val="2"/>
          </w:tcPr>
          <w:p w14:paraId="486CB85E" w14:textId="2673D40A" w:rsidR="00A22F05" w:rsidRPr="00344E92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344E9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Is a stock locator file 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established</w:t>
            </w:r>
            <w:r w:rsidRPr="00344E9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and maintained?</w:t>
            </w: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                    </w:t>
            </w:r>
            <w:r w:rsidRPr="00344E9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Reference: </w:t>
            </w:r>
            <w:r w:rsidR="00CC6498" w:rsidRPr="00CC6498">
              <w:rPr>
                <w:rFonts w:ascii="Arial" w:hAnsi="Arial" w:cs="Arial"/>
                <w:bCs/>
                <w:sz w:val="24"/>
                <w:szCs w:val="24"/>
              </w:rPr>
              <w:t>CMC Mess</w:t>
            </w:r>
            <w:r w:rsidR="00BE61A4">
              <w:rPr>
                <w:rFonts w:ascii="Arial" w:hAnsi="Arial" w:cs="Arial"/>
                <w:bCs/>
                <w:sz w:val="24"/>
                <w:szCs w:val="24"/>
              </w:rPr>
              <w:t>age 142020Z MAR 19;</w:t>
            </w:r>
            <w:r w:rsidR="00CC6498">
              <w:rPr>
                <w:b/>
                <w:bCs/>
              </w:rPr>
              <w:t xml:space="preserve"> </w:t>
            </w:r>
            <w:r w:rsidRPr="00344E92">
              <w:rPr>
                <w:rFonts w:ascii="Arial" w:hAnsi="Arial" w:cs="Arial"/>
                <w:sz w:val="24"/>
                <w:szCs w:val="24"/>
              </w:rPr>
              <w:t>MCO 4400.201 Vol 3, par 030306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22F05" w:rsidRPr="00AC0510" w14:paraId="166A75AF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414769996"/>
            <w:placeholder>
              <w:docPart w:val="7D1EFE0E2DFF42ACA070EE6B438B7257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5D39C01D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03775492"/>
            <w:placeholder>
              <w:docPart w:val="AECBB80065C44F4D82C0CB96EEF25306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0B8C0A0E" w14:textId="77777777" w:rsidR="00A22F05" w:rsidRPr="00344E9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4F646E50" w14:textId="77777777" w:rsidTr="00B278F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4D256872" w14:textId="77777777" w:rsidR="00662A95" w:rsidRDefault="00662A95" w:rsidP="00662A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316FB4" w14:textId="797D0B3F" w:rsidR="00A22F05" w:rsidRPr="00662A95" w:rsidRDefault="00E1033D" w:rsidP="00662A95">
            <w:pPr>
              <w:pStyle w:val="NoSpacing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</w:rPr>
              <w:t>Subsection 3</w:t>
            </w:r>
            <w:r w:rsidR="00A22F05" w:rsidRPr="00662A9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22F05"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PERSONAL EFFECTS - NON-COMBAT RELATED PERSONAL </w:t>
            </w:r>
          </w:p>
          <w:p w14:paraId="0D8DF87D" w14:textId="75DB1597" w:rsidR="00A22F05" w:rsidRDefault="00A22F05" w:rsidP="00662A95">
            <w:pPr>
              <w:pStyle w:val="NoSpacing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>EFFECTS HANDLING</w:t>
            </w:r>
          </w:p>
          <w:p w14:paraId="06A3A7AE" w14:textId="03451D9E" w:rsidR="00662A95" w:rsidRPr="00662A95" w:rsidRDefault="00662A95" w:rsidP="00662A95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  <w:lang w:eastAsia="zh-CN"/>
              </w:rPr>
            </w:pPr>
          </w:p>
        </w:tc>
      </w:tr>
      <w:tr w:rsidR="00A22F05" w:rsidRPr="00AC0510" w14:paraId="3ECD13C8" w14:textId="77777777" w:rsidTr="00B278F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AE8E46D" w14:textId="50F7C3AA" w:rsidR="00A22F05" w:rsidRPr="00305DD4" w:rsidRDefault="00A22F05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7652" w:type="dxa"/>
            <w:gridSpan w:val="2"/>
          </w:tcPr>
          <w:p w14:paraId="3B9ADAEA" w14:textId="5C237D2C" w:rsidR="00A22F05" w:rsidRPr="00662A95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Has an inventory board been appointed in writing by the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u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nit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ommander?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                                                                       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</w:t>
            </w:r>
            <w:r>
              <w:rPr>
                <w:rFonts w:ascii="Arial" w:hAnsi="Arial" w:cs="Arial"/>
                <w:sz w:val="24"/>
                <w:szCs w:val="24"/>
              </w:rPr>
              <w:t xml:space="preserve">MCO 4400.201, Vol 13, par 1502   </w:t>
            </w:r>
          </w:p>
        </w:tc>
      </w:tr>
      <w:tr w:rsidR="00A22F05" w:rsidRPr="00AC0510" w14:paraId="32816B4E" w14:textId="77777777" w:rsidTr="00B278F9">
        <w:trPr>
          <w:trHeight w:val="621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76066219"/>
            <w:placeholder>
              <w:docPart w:val="78A17AD490024946BCAAF6FBE38F1A9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5C7CB227" w14:textId="77777777" w:rsidR="00A22F05" w:rsidRPr="00AC051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573442764"/>
            <w:placeholder>
              <w:docPart w:val="5D22A0D8E00443F18E33684F4EBD3F4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36CB5B7C" w14:textId="77777777" w:rsidR="00A22F05" w:rsidRPr="00AC0510" w:rsidRDefault="00A22F05" w:rsidP="00B278F9">
                <w:pPr>
                  <w:widowControl/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47E9635C" w14:textId="77777777" w:rsidTr="00B278F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9FE5F36" w14:textId="0A3E8679" w:rsidR="00A22F05" w:rsidRPr="00AC0510" w:rsidRDefault="00A22F05" w:rsidP="00662A95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</w:tc>
        <w:tc>
          <w:tcPr>
            <w:tcW w:w="7652" w:type="dxa"/>
            <w:gridSpan w:val="2"/>
          </w:tcPr>
          <w:p w14:paraId="0F55446C" w14:textId="77777777" w:rsidR="00662A95" w:rsidRP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Has the unit commander established in writing an area designated for storage, secured with a lock, and access limited to those individuals with a need to be in the area? </w:t>
            </w:r>
          </w:p>
          <w:p w14:paraId="3E1E948C" w14:textId="77777777" w:rsidR="00A22F0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662A95">
              <w:rPr>
                <w:rFonts w:ascii="Arial" w:hAnsi="Arial" w:cs="Arial"/>
                <w:sz w:val="24"/>
                <w:szCs w:val="24"/>
              </w:rPr>
              <w:t>MCO 4400.201, Vol 13, par 150701</w:t>
            </w:r>
          </w:p>
          <w:p w14:paraId="7FC1C682" w14:textId="5E74B3B2" w:rsidR="00662A95" w:rsidRPr="00662A95" w:rsidRDefault="00662A9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F05" w:rsidRPr="00AC0510" w14:paraId="772BAE1A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279687535"/>
            <w:placeholder>
              <w:docPart w:val="CE3D30439CBB4F6C9B49C5ACD16B26C7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5F959D42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592691848"/>
            <w:placeholder>
              <w:docPart w:val="3CAFB8229A534C0BA702DC7AD076DF4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09BEC8D8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64A96D4A" w14:textId="77777777" w:rsidTr="00B278F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1C31F05" w14:textId="7F0D7A01" w:rsidR="00A22F05" w:rsidRPr="00305DD4" w:rsidRDefault="00A22F05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</w:p>
        </w:tc>
        <w:tc>
          <w:tcPr>
            <w:tcW w:w="7652" w:type="dxa"/>
            <w:gridSpan w:val="2"/>
          </w:tcPr>
          <w:p w14:paraId="1589DB29" w14:textId="1D028BC1" w:rsidR="00A22F05" w:rsidRPr="008C58E2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Have individual case files been established?                                      Refere</w:t>
            </w:r>
            <w:r w:rsidR="00BE61A4">
              <w:rPr>
                <w:rFonts w:ascii="Arial" w:eastAsia="SimSun" w:hAnsi="Arial" w:cs="Arial"/>
                <w:sz w:val="24"/>
                <w:szCs w:val="24"/>
                <w:lang w:eastAsia="zh-CN"/>
              </w:rPr>
              <w:t>nces: MCO 4400.201, Vol 13, par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1406, 1509 and 1510</w:t>
            </w:r>
          </w:p>
        </w:tc>
      </w:tr>
      <w:tr w:rsidR="00A22F05" w:rsidRPr="00AC0510" w14:paraId="52183879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374074905"/>
            <w:placeholder>
              <w:docPart w:val="12D271B30A374A6C97E435B5C4ADCDF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52D28EF7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531099986"/>
            <w:placeholder>
              <w:docPart w:val="6C05ADCC9456480CBDFE4946D8671CD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72C386D3" w14:textId="77777777" w:rsidR="00A22F05" w:rsidRPr="008C58E2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8C58E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8C58E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1C59B59F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095F550" w14:textId="335C4DDB" w:rsidR="00A22F05" w:rsidRPr="00305DD4" w:rsidRDefault="00822AF3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</w:p>
        </w:tc>
        <w:tc>
          <w:tcPr>
            <w:tcW w:w="7652" w:type="dxa"/>
            <w:gridSpan w:val="2"/>
          </w:tcPr>
          <w:p w14:paraId="23F0CFF6" w14:textId="77777777" w:rsidR="00A22F05" w:rsidRP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Has government property been inventoried and cited on the appropriate locally generated form/letter and retained with the personal effects? </w:t>
            </w:r>
          </w:p>
          <w:p w14:paraId="61D2554D" w14:textId="77443AA1" w:rsidR="00A22F0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>References: MCO 4400</w:t>
            </w:r>
            <w:r w:rsidR="00BE61A4">
              <w:rPr>
                <w:rFonts w:ascii="Arial" w:hAnsi="Arial" w:cs="Arial"/>
                <w:sz w:val="24"/>
                <w:szCs w:val="24"/>
                <w:lang w:eastAsia="zh-CN"/>
              </w:rPr>
              <w:t>.201, Vol 13, par</w:t>
            </w:r>
            <w:r w:rsidR="00662A95"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150302</w:t>
            </w:r>
          </w:p>
          <w:p w14:paraId="4C84C3D6" w14:textId="70FAD535" w:rsidR="00662A95" w:rsidRPr="00662A95" w:rsidRDefault="00662A9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"/>
                <w:rFonts w:eastAsia="SimSun" w:cs="Arial"/>
                <w:i w:val="0"/>
                <w:szCs w:val="24"/>
                <w:lang w:eastAsia="zh-CN"/>
              </w:rPr>
            </w:pPr>
          </w:p>
        </w:tc>
      </w:tr>
      <w:tr w:rsidR="00A22F05" w:rsidRPr="00AC0510" w14:paraId="262F3D6F" w14:textId="77777777" w:rsidTr="00B278F9">
        <w:trPr>
          <w:trHeight w:val="576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-2087914144"/>
            <w:placeholder>
              <w:docPart w:val="C99EC81445434482931BC330A06B3E6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3899562D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550995517"/>
            <w:placeholder>
              <w:docPart w:val="11547CA09A514784AA00C8BA146059F4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6D8BC5C6" w14:textId="77777777" w:rsidR="00A22F05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Comment"/>
                    <w:rFonts w:cs="Arial"/>
                    <w:i w:val="0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519352E0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D549294" w14:textId="5802CE8A" w:rsidR="00A22F05" w:rsidRPr="00305DD4" w:rsidRDefault="00822AF3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</w:p>
        </w:tc>
        <w:tc>
          <w:tcPr>
            <w:tcW w:w="7652" w:type="dxa"/>
            <w:gridSpan w:val="2"/>
          </w:tcPr>
          <w:p w14:paraId="7359A81D" w14:textId="1204440E" w:rsidR="00A22F05" w:rsidRPr="00662A95" w:rsidRDefault="00A22F05" w:rsidP="00B278F9">
            <w:pPr>
              <w:widowControl/>
              <w:autoSpaceDE w:val="0"/>
              <w:autoSpaceDN w:val="0"/>
              <w:adjustRightIn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05EAD">
              <w:rPr>
                <w:rFonts w:ascii="Arial" w:eastAsia="SimSun" w:hAnsi="Arial" w:cs="Arial"/>
                <w:sz w:val="24"/>
                <w:szCs w:val="24"/>
                <w:lang w:eastAsia="zh-CN"/>
              </w:rPr>
              <w:t>Does the original or copy of the personal effects inventory form (NAVMC 10154) contain the required information?                                  References: MCO 4400.201, Vol 13, p</w:t>
            </w:r>
            <w:r w:rsidR="00BE61A4">
              <w:rPr>
                <w:rFonts w:ascii="Arial" w:eastAsia="SimSun" w:hAnsi="Arial" w:cs="Arial"/>
                <w:sz w:val="24"/>
                <w:szCs w:val="24"/>
                <w:lang w:eastAsia="zh-CN"/>
              </w:rPr>
              <w:t>ar</w:t>
            </w:r>
            <w:r w:rsidRPr="00305EA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1503, 1504 and 1505  </w:t>
            </w:r>
          </w:p>
        </w:tc>
      </w:tr>
      <w:tr w:rsidR="00A22F05" w:rsidRPr="00AC0510" w14:paraId="23CFA590" w14:textId="77777777" w:rsidTr="00B278F9">
        <w:trPr>
          <w:trHeight w:val="576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-138190297"/>
            <w:placeholder>
              <w:docPart w:val="15B51E6D548542A9AB139C0183A3BBE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1BDF3C69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Fonts w:eastAsia="SimSun"/>
              <w:szCs w:val="24"/>
              <w:lang w:eastAsia="zh-CN"/>
            </w:rPr>
            <w:alias w:val="Comments"/>
            <w:tag w:val="Comments"/>
            <w:id w:val="-1096935357"/>
            <w:placeholder>
              <w:docPart w:val="F1CED40079D04B3DA1A0AA04FE1F17C8"/>
            </w:placeholder>
            <w:showingPlcHdr/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7652" w:type="dxa"/>
                <w:gridSpan w:val="2"/>
              </w:tcPr>
              <w:p w14:paraId="5E1D443C" w14:textId="77777777" w:rsidR="00A22F05" w:rsidRPr="00305EAD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SimSun"/>
                    <w:szCs w:val="24"/>
                    <w:lang w:eastAsia="zh-CN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6139D950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00F5123" w14:textId="07747146" w:rsidR="00A22F05" w:rsidRPr="00305DD4" w:rsidRDefault="00822AF3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</w:p>
        </w:tc>
        <w:tc>
          <w:tcPr>
            <w:tcW w:w="7652" w:type="dxa"/>
            <w:gridSpan w:val="2"/>
          </w:tcPr>
          <w:p w14:paraId="5ECFB404" w14:textId="48444E53" w:rsidR="00A22F05" w:rsidRPr="00662A95" w:rsidRDefault="00A22F05" w:rsidP="00B278F9">
            <w:pPr>
              <w:widowControl/>
              <w:autoSpaceDE w:val="0"/>
              <w:autoSpaceDN w:val="0"/>
              <w:adjustRightIn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05EAD">
              <w:rPr>
                <w:rFonts w:ascii="Arial" w:eastAsia="SimSun" w:hAnsi="Arial" w:cs="Arial"/>
                <w:sz w:val="24"/>
                <w:szCs w:val="24"/>
                <w:lang w:eastAsia="zh-CN"/>
              </w:rPr>
              <w:t>Are personal effects storage containers marked or tagged with the required information?                                                                 Refere</w:t>
            </w:r>
            <w:r w:rsidR="00BE61A4">
              <w:rPr>
                <w:rFonts w:ascii="Arial" w:eastAsia="SimSun" w:hAnsi="Arial" w:cs="Arial"/>
                <w:sz w:val="24"/>
                <w:szCs w:val="24"/>
                <w:lang w:eastAsia="zh-CN"/>
              </w:rPr>
              <w:t>nces: MCO 4400.201, Vol 13, par</w:t>
            </w:r>
            <w:r w:rsidRPr="00305EA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150702 and 150703</w:t>
            </w:r>
          </w:p>
        </w:tc>
      </w:tr>
      <w:tr w:rsidR="00A22F05" w:rsidRPr="00AC0510" w14:paraId="3C5E7D8B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293737842"/>
            <w:placeholder>
              <w:docPart w:val="A755F89806EA41FFB4B22B523198B08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0352C66E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Fonts w:eastAsia="SimSun"/>
              <w:szCs w:val="24"/>
              <w:lang w:eastAsia="zh-CN"/>
            </w:rPr>
            <w:alias w:val="Comments"/>
            <w:tag w:val="Comments"/>
            <w:id w:val="-1321958100"/>
            <w:placeholder>
              <w:docPart w:val="4F2C1BE0DB19473783F1B1ED8A006325"/>
            </w:placeholder>
            <w:showingPlcHdr/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7652" w:type="dxa"/>
                <w:gridSpan w:val="2"/>
              </w:tcPr>
              <w:p w14:paraId="199320D0" w14:textId="77777777" w:rsidR="00A22F05" w:rsidRPr="00305EAD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SimSun"/>
                    <w:szCs w:val="24"/>
                    <w:lang w:eastAsia="zh-CN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53D3F56A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0030DE6" w14:textId="306E7DA1" w:rsidR="00A22F05" w:rsidRPr="00305DD4" w:rsidRDefault="00822AF3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</w:p>
        </w:tc>
        <w:tc>
          <w:tcPr>
            <w:tcW w:w="7652" w:type="dxa"/>
            <w:gridSpan w:val="2"/>
          </w:tcPr>
          <w:p w14:paraId="6038E035" w14:textId="77777777" w:rsidR="00A22F05" w:rsidRP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Are all personal effects inventories entered into the logbook to include all required information to record receipt/disposition of personal effects?  </w:t>
            </w:r>
          </w:p>
          <w:p w14:paraId="762D8FDB" w14:textId="0ABC72A9" w:rsid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>Refere</w:t>
            </w:r>
            <w:r w:rsidR="00BE61A4">
              <w:rPr>
                <w:rFonts w:ascii="Arial" w:hAnsi="Arial" w:cs="Arial"/>
                <w:sz w:val="24"/>
                <w:szCs w:val="24"/>
                <w:lang w:eastAsia="zh-CN"/>
              </w:rPr>
              <w:t>nces: MCO 4400.201, Vol 13, par</w:t>
            </w: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140601 and 150703</w:t>
            </w:r>
          </w:p>
          <w:p w14:paraId="34CA66BB" w14:textId="153D9298" w:rsidR="00A22F05" w:rsidRP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A22F05" w:rsidRPr="00AC0510" w14:paraId="3CE4936E" w14:textId="77777777" w:rsidTr="00B278F9">
        <w:trPr>
          <w:trHeight w:val="576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446274207"/>
            <w:placeholder>
              <w:docPart w:val="1CA906FF68A447B8B2917CFE44D8563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057AD4EA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Fonts w:eastAsia="SimSun"/>
              <w:szCs w:val="24"/>
              <w:lang w:eastAsia="zh-CN"/>
            </w:rPr>
            <w:alias w:val="Comments"/>
            <w:tag w:val="Comments"/>
            <w:id w:val="1506011719"/>
            <w:placeholder>
              <w:docPart w:val="D3A72069C4824B32AF0D8498D28F8644"/>
            </w:placeholder>
            <w:showingPlcHdr/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7652" w:type="dxa"/>
                <w:gridSpan w:val="2"/>
              </w:tcPr>
              <w:p w14:paraId="5446D84B" w14:textId="77777777" w:rsidR="00A22F05" w:rsidRPr="00305EAD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SimSun"/>
                    <w:szCs w:val="24"/>
                    <w:lang w:eastAsia="zh-CN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5427BCF2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7F8C92A" w14:textId="7E2588C8" w:rsidR="00A22F05" w:rsidRPr="00305DD4" w:rsidRDefault="00822AF3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</w:p>
        </w:tc>
        <w:tc>
          <w:tcPr>
            <w:tcW w:w="7652" w:type="dxa"/>
            <w:gridSpan w:val="2"/>
          </w:tcPr>
          <w:p w14:paraId="0E4A20CF" w14:textId="77777777" w:rsidR="00A22F05" w:rsidRP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When recovery inventories were conducted for personnel discharged for reasons of other than honorable conditions, and/or granted appellate leave, were the NAVMC 631/631A forms completed and, if shortages were noted, did the commanding officer sign the certificate statement? </w:t>
            </w:r>
          </w:p>
          <w:p w14:paraId="16398E36" w14:textId="5100C4C8" w:rsid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>Refere</w:t>
            </w:r>
            <w:r w:rsidR="00BE61A4">
              <w:rPr>
                <w:rFonts w:ascii="Arial" w:hAnsi="Arial" w:cs="Arial"/>
                <w:sz w:val="24"/>
                <w:szCs w:val="24"/>
                <w:lang w:eastAsia="zh-CN"/>
              </w:rPr>
              <w:t>nces: MCO 4400.201, Vol 13, par</w:t>
            </w: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1509.</w:t>
            </w:r>
            <w:r w:rsidRPr="00305EAD">
              <w:rPr>
                <w:lang w:eastAsia="zh-CN"/>
              </w:rPr>
              <w:t xml:space="preserve"> </w:t>
            </w:r>
          </w:p>
          <w:p w14:paraId="4AAFC50F" w14:textId="25505780" w:rsidR="00A22F05" w:rsidRP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305EAD">
              <w:rPr>
                <w:lang w:eastAsia="zh-CN"/>
              </w:rPr>
              <w:t xml:space="preserve">  </w:t>
            </w:r>
          </w:p>
        </w:tc>
      </w:tr>
      <w:tr w:rsidR="00A22F05" w:rsidRPr="00AC0510" w14:paraId="0035618A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112007166"/>
            <w:placeholder>
              <w:docPart w:val="9BA3B4F67D964658930B1A3B074BC6F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13886A5B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Fonts w:eastAsia="SimSun"/>
              <w:szCs w:val="24"/>
              <w:lang w:eastAsia="zh-CN"/>
            </w:rPr>
            <w:alias w:val="Comments"/>
            <w:tag w:val="Comments"/>
            <w:id w:val="1829249151"/>
            <w:placeholder>
              <w:docPart w:val="2EA986117D164E27B94083FE78208FC8"/>
            </w:placeholder>
            <w:showingPlcHdr/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7652" w:type="dxa"/>
                <w:gridSpan w:val="2"/>
              </w:tcPr>
              <w:p w14:paraId="7364E1BF" w14:textId="77777777" w:rsidR="00A22F05" w:rsidRPr="00305EAD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SimSun"/>
                    <w:szCs w:val="24"/>
                    <w:lang w:eastAsia="zh-CN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6A3112FF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AEB9612" w14:textId="468BBB30" w:rsidR="00A22F05" w:rsidRPr="00305DD4" w:rsidRDefault="00822AF3" w:rsidP="00110773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11077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</w:p>
        </w:tc>
        <w:tc>
          <w:tcPr>
            <w:tcW w:w="7652" w:type="dxa"/>
            <w:gridSpan w:val="2"/>
          </w:tcPr>
          <w:p w14:paraId="5AE8E716" w14:textId="77777777" w:rsidR="00A22F05" w:rsidRPr="00662A9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Whether supported by a Personal Effects Baggage Claim Center or not, has disposition of personal effects, to include government property, abandoned or unclaimed personal property, and/or personal effects not transferred to the proper recipient been accomplished as </w:t>
            </w: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required? </w:t>
            </w:r>
          </w:p>
          <w:p w14:paraId="0BD55378" w14:textId="055C4806" w:rsidR="00A22F05" w:rsidRDefault="00A22F0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>Refere</w:t>
            </w:r>
            <w:r w:rsidR="00BE61A4">
              <w:rPr>
                <w:rFonts w:ascii="Arial" w:hAnsi="Arial" w:cs="Arial"/>
                <w:sz w:val="24"/>
                <w:szCs w:val="24"/>
                <w:lang w:eastAsia="zh-CN"/>
              </w:rPr>
              <w:t>nces: MCO 4400.201, Vol 13, par</w:t>
            </w:r>
            <w:r w:rsidRPr="00662A9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1508, 1604, 1703, 1802, 1803, 1902, 190301, and 1906.</w:t>
            </w:r>
          </w:p>
          <w:p w14:paraId="057164B4" w14:textId="55AA92FA" w:rsidR="00662A95" w:rsidRPr="00662A95" w:rsidRDefault="00662A95" w:rsidP="00662A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22F05" w:rsidRPr="00AC0510" w14:paraId="6EED8114" w14:textId="77777777" w:rsidTr="00B278F9">
        <w:trPr>
          <w:trHeight w:val="576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-234322915"/>
            <w:placeholder>
              <w:docPart w:val="0D50D03A340C4D8E94C3D722840E8A2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77B2B705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719551515"/>
            <w:placeholder>
              <w:docPart w:val="5368688BF75A4FFE9640B7621F63367B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1E243AB9" w14:textId="77777777" w:rsidR="00A22F05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Comment"/>
                    <w:rFonts w:cs="Arial"/>
                    <w:i w:val="0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0438E450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287DCD1C" w14:textId="77777777" w:rsidR="00A22F05" w:rsidRPr="00662A95" w:rsidRDefault="00A22F05" w:rsidP="00662A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3273ED" w14:textId="77777777" w:rsidR="00A22F05" w:rsidRPr="00662A95" w:rsidRDefault="00E1033D" w:rsidP="00662A95">
            <w:pPr>
              <w:pStyle w:val="NoSpacing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662A95">
              <w:rPr>
                <w:rFonts w:ascii="Arial" w:hAnsi="Arial" w:cs="Arial"/>
                <w:sz w:val="24"/>
                <w:szCs w:val="24"/>
              </w:rPr>
              <w:t>Subsection 4</w:t>
            </w:r>
            <w:r w:rsidR="00A22F05" w:rsidRPr="00662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F05" w:rsidRPr="00662A95">
              <w:rPr>
                <w:rFonts w:ascii="Arial" w:hAnsi="Arial" w:cs="Arial"/>
                <w:bCs w:val="0"/>
                <w:sz w:val="24"/>
                <w:szCs w:val="24"/>
              </w:rPr>
              <w:t xml:space="preserve">- </w:t>
            </w:r>
            <w:r w:rsidR="00A22F05" w:rsidRPr="00662A95">
              <w:rPr>
                <w:rFonts w:ascii="Arial" w:eastAsia="SimSun" w:hAnsi="Arial" w:cs="Arial"/>
                <w:sz w:val="24"/>
                <w:szCs w:val="24"/>
                <w:lang w:eastAsia="zh-CN"/>
              </w:rPr>
              <w:t>MISCELLANEOUS SUPPLY PROCEDURES</w:t>
            </w:r>
          </w:p>
          <w:p w14:paraId="13963340" w14:textId="77777777" w:rsidR="00A22F05" w:rsidRPr="00662A95" w:rsidRDefault="00A22F05" w:rsidP="00662A95">
            <w:pPr>
              <w:pStyle w:val="NoSpacing"/>
              <w:rPr>
                <w:rStyle w:val="Comment"/>
                <w:rFonts w:cs="Arial"/>
                <w:bCs w:val="0"/>
                <w:i w:val="0"/>
                <w:szCs w:val="24"/>
              </w:rPr>
            </w:pPr>
          </w:p>
        </w:tc>
      </w:tr>
      <w:tr w:rsidR="00A22F05" w:rsidRPr="00AC0510" w14:paraId="697786FF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59B7E2C" w14:textId="5A14C4F8" w:rsidR="00A22F05" w:rsidRPr="00305DD4" w:rsidRDefault="00A22F05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7652" w:type="dxa"/>
            <w:gridSpan w:val="2"/>
          </w:tcPr>
          <w:p w14:paraId="09441ECD" w14:textId="77777777" w:rsidR="00A22F05" w:rsidRP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Does the commanding officer have the Certificate of Relief from the previous commanding officer with a NAVMC 11867 included as an enclosure?                    </w:t>
            </w:r>
          </w:p>
          <w:p w14:paraId="6590B3A3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>Reference: MCO 4400.</w:t>
            </w:r>
            <w:r w:rsidRPr="008348B8">
              <w:rPr>
                <w:rFonts w:ascii="Arial" w:hAnsi="Arial" w:cs="Arial"/>
                <w:sz w:val="24"/>
                <w:szCs w:val="24"/>
              </w:rPr>
              <w:t>201, Vol 3, par 010901.A</w:t>
            </w:r>
          </w:p>
          <w:p w14:paraId="5F2A010F" w14:textId="4C8A028D" w:rsidR="008348B8" w:rsidRPr="008348B8" w:rsidRDefault="008348B8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"/>
                <w:rFonts w:cs="Arial"/>
                <w:i w:val="0"/>
                <w:szCs w:val="24"/>
              </w:rPr>
            </w:pPr>
          </w:p>
        </w:tc>
      </w:tr>
      <w:tr w:rsidR="00A22F05" w:rsidRPr="00AC0510" w14:paraId="10643844" w14:textId="77777777" w:rsidTr="00B278F9">
        <w:trPr>
          <w:trHeight w:val="576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-1804070747"/>
            <w:placeholder>
              <w:docPart w:val="D7840ED40C6F45738FD0DE46D5F5067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2982C9B7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619756357"/>
            <w:placeholder>
              <w:docPart w:val="4A0D101A54E5417CAB16D456437BC7E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19814C99" w14:textId="77777777" w:rsidR="00A22F05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Comment"/>
                    <w:rFonts w:cs="Arial"/>
                    <w:i w:val="0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3FE83946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FCF4265" w14:textId="58F5EAC7" w:rsidR="00A22F05" w:rsidRPr="00305DD4" w:rsidRDefault="00A22F05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</w:tc>
        <w:tc>
          <w:tcPr>
            <w:tcW w:w="7652" w:type="dxa"/>
            <w:gridSpan w:val="2"/>
          </w:tcPr>
          <w:p w14:paraId="2C1F17FE" w14:textId="6DCCD817" w:rsidR="00A22F05" w:rsidRPr="008348B8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"/>
                <w:rFonts w:cs="Arial"/>
                <w:i w:val="0"/>
                <w:szCs w:val="24"/>
              </w:rPr>
            </w:pP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Does the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s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upply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o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fficer/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accountable property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o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fficer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(APO)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have the Certificate of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Relief from the previous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s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upply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o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fficer/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APO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with a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NAVMC 11867 included as an enclosure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, and an endorsement from the current supply officer/APO to accept the account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?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                        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Reference: MCO 4400.</w:t>
            </w:r>
            <w:r>
              <w:rPr>
                <w:rFonts w:ascii="Arial" w:hAnsi="Arial" w:cs="Arial"/>
                <w:sz w:val="24"/>
                <w:szCs w:val="24"/>
              </w:rPr>
              <w:t>201, Vol 3, par 010902.A and 010902.B</w:t>
            </w:r>
          </w:p>
        </w:tc>
      </w:tr>
      <w:tr w:rsidR="00A22F05" w:rsidRPr="00AC0510" w14:paraId="5582BD21" w14:textId="77777777" w:rsidTr="00B278F9">
        <w:trPr>
          <w:trHeight w:val="576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1011259640"/>
            <w:placeholder>
              <w:docPart w:val="23FAC9F0BF734DE6BBE181E6AD463E26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4AEA0FA4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531263984"/>
            <w:placeholder>
              <w:docPart w:val="2DC55A1E05034783BF6447FFC1BCEBC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1066DEEC" w14:textId="77777777" w:rsidR="00A22F05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Comment"/>
                    <w:rFonts w:cs="Arial"/>
                    <w:i w:val="0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2EEBBFAD" w14:textId="77777777" w:rsidTr="00B278F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39E7A13" w14:textId="3C6C6EBA" w:rsidR="00A22F05" w:rsidRPr="00305DD4" w:rsidRDefault="001B7708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</w:p>
        </w:tc>
        <w:tc>
          <w:tcPr>
            <w:tcW w:w="7652" w:type="dxa"/>
            <w:gridSpan w:val="2"/>
          </w:tcPr>
          <w:p w14:paraId="41BDF1A3" w14:textId="77777777" w:rsidR="00A22F05" w:rsidRPr="00F700CB" w:rsidRDefault="00A22F05" w:rsidP="00B278F9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Does the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supply section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have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d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esktop or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>turnover procedures?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</w:t>
            </w:r>
            <w:r>
              <w:rPr>
                <w:rFonts w:ascii="Arial" w:hAnsi="Arial" w:cs="Arial"/>
                <w:sz w:val="24"/>
                <w:szCs w:val="24"/>
              </w:rPr>
              <w:t xml:space="preserve">MCO 4400.201, Vol 3, par 011301 and 011302      </w:t>
            </w:r>
          </w:p>
        </w:tc>
      </w:tr>
      <w:tr w:rsidR="00A22F05" w:rsidRPr="00AC0510" w14:paraId="6CE818B8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944073841"/>
            <w:placeholder>
              <w:docPart w:val="B207790804E1423993A27DE898C84B1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252511F0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9150960"/>
            <w:placeholder>
              <w:docPart w:val="7CFAF2C7270B4666A2170090C5FB85A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1A2DDF9C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76BD186B" w14:textId="77777777" w:rsidTr="00B278F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F093BC3" w14:textId="6EFDB0BD" w:rsidR="00A22F05" w:rsidRPr="00305DD4" w:rsidRDefault="001B7708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</w:p>
        </w:tc>
        <w:tc>
          <w:tcPr>
            <w:tcW w:w="7652" w:type="dxa"/>
            <w:gridSpan w:val="2"/>
          </w:tcPr>
          <w:p w14:paraId="4046777D" w14:textId="77777777" w:rsidR="00A22F05" w:rsidRP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Have the unit supply accounting records been inspected by representatives of the CMC, MSCs or equivalent higher headquarters?   </w:t>
            </w:r>
          </w:p>
          <w:p w14:paraId="6741E395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8348B8">
              <w:rPr>
                <w:rFonts w:ascii="Arial" w:hAnsi="Arial" w:cs="Arial"/>
                <w:sz w:val="24"/>
                <w:szCs w:val="24"/>
              </w:rPr>
              <w:t>MCO 4400.201, Vol 3, par 011401</w:t>
            </w:r>
          </w:p>
          <w:p w14:paraId="6C57935C" w14:textId="3FFCFB4F" w:rsidR="008348B8" w:rsidRPr="008348B8" w:rsidRDefault="008348B8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F05" w:rsidRPr="00AC0510" w14:paraId="6075DD1A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110310557"/>
            <w:placeholder>
              <w:docPart w:val="0C46122132A54AAC84CAB9AF23ED46F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4F5EC592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023774180"/>
            <w:placeholder>
              <w:docPart w:val="54D6D6158EF54B53949283D0BC589A8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01CE3FE5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3B869BB6" w14:textId="77777777" w:rsidTr="00B278F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4B00F08" w14:textId="13A66484" w:rsidR="00A22F05" w:rsidRPr="00305DD4" w:rsidRDefault="001B7708" w:rsidP="00662A95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62A9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</w:p>
        </w:tc>
        <w:tc>
          <w:tcPr>
            <w:tcW w:w="7652" w:type="dxa"/>
            <w:gridSpan w:val="2"/>
          </w:tcPr>
          <w:p w14:paraId="7DD3A5A5" w14:textId="0ED40B06" w:rsidR="00A22F05" w:rsidRPr="008348B8" w:rsidRDefault="00A22F05" w:rsidP="008348B8">
            <w:pPr>
              <w:widowControl/>
              <w:ind w:right="90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510">
              <w:rPr>
                <w:rFonts w:ascii="Arial" w:eastAsia="Calibri" w:hAnsi="Arial" w:cs="Arial"/>
                <w:sz w:val="24"/>
                <w:szCs w:val="24"/>
              </w:rPr>
              <w:t xml:space="preserve">Has the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AC0510">
              <w:rPr>
                <w:rFonts w:ascii="Arial" w:eastAsia="Calibri" w:hAnsi="Arial" w:cs="Arial"/>
                <w:sz w:val="24"/>
                <w:szCs w:val="24"/>
              </w:rPr>
              <w:t xml:space="preserve">upply </w:t>
            </w:r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AC0510">
              <w:rPr>
                <w:rFonts w:ascii="Arial" w:eastAsia="Calibri" w:hAnsi="Arial" w:cs="Arial"/>
                <w:sz w:val="24"/>
                <w:szCs w:val="24"/>
              </w:rPr>
              <w:t>fficer</w:t>
            </w:r>
            <w:r>
              <w:rPr>
                <w:rFonts w:ascii="Arial" w:eastAsia="Calibri" w:hAnsi="Arial" w:cs="Arial"/>
                <w:sz w:val="24"/>
                <w:szCs w:val="24"/>
              </w:rPr>
              <w:t>/APO</w:t>
            </w:r>
            <w:r w:rsidRPr="00AC0510">
              <w:rPr>
                <w:rFonts w:ascii="Arial" w:eastAsia="Calibri" w:hAnsi="Arial" w:cs="Arial"/>
                <w:sz w:val="24"/>
                <w:szCs w:val="24"/>
              </w:rPr>
              <w:t xml:space="preserve"> established a training program for all aspects of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retail-level</w:t>
            </w:r>
            <w:r w:rsidRPr="00AC0510">
              <w:rPr>
                <w:rFonts w:ascii="Arial" w:eastAsia="Calibri" w:hAnsi="Arial" w:cs="Arial"/>
                <w:sz w:val="24"/>
                <w:szCs w:val="24"/>
              </w:rPr>
              <w:t xml:space="preserve"> supply operations within the command?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  <w:r w:rsidRPr="00AC051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</w:t>
            </w:r>
            <w:r>
              <w:rPr>
                <w:rFonts w:ascii="Arial" w:hAnsi="Arial" w:cs="Arial"/>
                <w:sz w:val="24"/>
                <w:szCs w:val="24"/>
              </w:rPr>
              <w:t>MCO 4400.201, Vol 3, par 0116</w:t>
            </w:r>
          </w:p>
        </w:tc>
      </w:tr>
      <w:tr w:rsidR="00A22F05" w:rsidRPr="00AC0510" w14:paraId="47E05B72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01961819"/>
            <w:placeholder>
              <w:docPart w:val="3ADA7E36AF6345039026A17453A16846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</w:tcPr>
              <w:p w14:paraId="361056D5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509150769"/>
            <w:placeholder>
              <w:docPart w:val="258A016BF2BF4B2C925B8D9A16943DD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gridSpan w:val="2"/>
              </w:tcPr>
              <w:p w14:paraId="2BDFE852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Light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645"/>
      </w:tblGrid>
      <w:tr w:rsidR="00A22F05" w14:paraId="44D5C939" w14:textId="77777777" w:rsidTr="008348B8">
        <w:trPr>
          <w:trHeight w:val="900"/>
        </w:trPr>
        <w:tc>
          <w:tcPr>
            <w:tcW w:w="1710" w:type="dxa"/>
          </w:tcPr>
          <w:p w14:paraId="0520ED19" w14:textId="62D3B9C4" w:rsidR="00A22F05" w:rsidRPr="005C7F2D" w:rsidRDefault="001B7708" w:rsidP="00B278F9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662A9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  <w:p w14:paraId="0AF471F3" w14:textId="77777777" w:rsidR="00A22F05" w:rsidRPr="005C7F2D" w:rsidRDefault="00A22F05" w:rsidP="00B278F9">
            <w:pPr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5" w:type="dxa"/>
          </w:tcPr>
          <w:p w14:paraId="5EC43C6F" w14:textId="77777777" w:rsidR="00D22BCB" w:rsidRPr="005C7F2D" w:rsidRDefault="00D22BCB" w:rsidP="008348B8">
            <w:pPr>
              <w:pStyle w:val="NoSpacing"/>
              <w:rPr>
                <w:rStyle w:val="Comment"/>
                <w:rFonts w:cs="Arial"/>
                <w:i w:val="0"/>
              </w:rPr>
            </w:pPr>
            <w:r>
              <w:rPr>
                <w:rStyle w:val="Comment"/>
                <w:rFonts w:cs="Arial"/>
                <w:i w:val="0"/>
              </w:rPr>
              <w:t>Does the unit maintain current and accurate address information in the DODAAD?</w:t>
            </w:r>
          </w:p>
          <w:p w14:paraId="353CD7F1" w14:textId="6F39E71C" w:rsidR="00A22F05" w:rsidRPr="008348B8" w:rsidRDefault="00A22F05" w:rsidP="008348B8">
            <w:pPr>
              <w:pStyle w:val="NoSpacing"/>
              <w:rPr>
                <w:rFonts w:ascii="Arial" w:hAnsi="Arial" w:cs="Arial"/>
                <w:sz w:val="24"/>
              </w:rPr>
            </w:pPr>
            <w:r w:rsidRPr="005C7F2D">
              <w:rPr>
                <w:rStyle w:val="Comment"/>
                <w:rFonts w:cs="Arial"/>
                <w:i w:val="0"/>
              </w:rPr>
              <w:t>References: MCO 4400.201, Vol</w:t>
            </w:r>
            <w:r w:rsidR="00BE61A4">
              <w:rPr>
                <w:rStyle w:val="Comment"/>
                <w:rFonts w:cs="Arial"/>
                <w:i w:val="0"/>
              </w:rPr>
              <w:t xml:space="preserve"> 2,  par</w:t>
            </w:r>
            <w:r w:rsidR="0021491C">
              <w:rPr>
                <w:rStyle w:val="Comment"/>
                <w:rFonts w:cs="Arial"/>
                <w:i w:val="0"/>
              </w:rPr>
              <w:t xml:space="preserve"> 040402</w:t>
            </w:r>
            <w:r w:rsidR="00BE61A4">
              <w:rPr>
                <w:rStyle w:val="Comment"/>
                <w:rFonts w:cs="Arial"/>
                <w:i w:val="0"/>
              </w:rPr>
              <w:t xml:space="preserve"> and</w:t>
            </w:r>
            <w:r w:rsidR="001A7999">
              <w:rPr>
                <w:rStyle w:val="Comment"/>
                <w:rFonts w:cs="Arial"/>
                <w:i w:val="0"/>
              </w:rPr>
              <w:t xml:space="preserve"> </w:t>
            </w:r>
            <w:r w:rsidR="00BE61A4">
              <w:rPr>
                <w:rStyle w:val="Comment"/>
                <w:rFonts w:cs="Arial"/>
                <w:i w:val="0"/>
              </w:rPr>
              <w:t>par 04</w:t>
            </w:r>
            <w:r w:rsidR="001A7999">
              <w:rPr>
                <w:rStyle w:val="Comment"/>
                <w:rFonts w:cs="Arial"/>
                <w:i w:val="0"/>
              </w:rPr>
              <w:t>0405</w:t>
            </w:r>
          </w:p>
        </w:tc>
      </w:tr>
      <w:tr w:rsidR="00A22F05" w14:paraId="491E298B" w14:textId="77777777" w:rsidTr="008348B8">
        <w:trPr>
          <w:trHeight w:val="513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836810354"/>
            <w:placeholder>
              <w:docPart w:val="19307D3765114BAAB419AF7E06F2190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10" w:type="dxa"/>
              </w:tcPr>
              <w:p w14:paraId="58956859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287C7C">
                  <w:rPr>
                    <w:rStyle w:val="PlaceholderText"/>
                    <w:b/>
                  </w:rPr>
                  <w:t>Result</w:t>
                </w:r>
              </w:p>
            </w:tc>
          </w:sdtContent>
        </w:sdt>
        <w:tc>
          <w:tcPr>
            <w:tcW w:w="7645" w:type="dxa"/>
          </w:tcPr>
          <w:p w14:paraId="76D0F399" w14:textId="77777777" w:rsidR="00A22F05" w:rsidRDefault="00212384" w:rsidP="00B278F9">
            <w:pPr>
              <w:tabs>
                <w:tab w:val="left" w:pos="1770"/>
              </w:tabs>
              <w:ind w:right="90"/>
              <w:rPr>
                <w:rStyle w:val="Comment"/>
                <w:rFonts w:cs="Arial"/>
                <w:i w:val="0"/>
              </w:rPr>
            </w:pP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986613201"/>
                <w:placeholder>
                  <w:docPart w:val="43470B8305274B1DB734D54C0AEF8EF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A22F05" w:rsidRPr="005102FB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="00A22F05" w:rsidRPr="005102FB">
                  <w:rPr>
                    <w:rStyle w:val="Comment"/>
                    <w:rFonts w:cs="Arial"/>
                    <w:i w:val="0"/>
                  </w:rPr>
                  <w:t xml:space="preserve"> </w:t>
                </w:r>
              </w:sdtContent>
            </w:sdt>
            <w:r w:rsidR="00A22F05">
              <w:rPr>
                <w:rStyle w:val="Comment"/>
                <w:rFonts w:cs="Arial"/>
                <w:i w:val="0"/>
              </w:rPr>
              <w:tab/>
            </w:r>
          </w:p>
        </w:tc>
      </w:tr>
    </w:tbl>
    <w:tbl>
      <w:tblPr>
        <w:tblStyle w:val="GridTable1Light"/>
        <w:tblW w:w="9355" w:type="dxa"/>
        <w:tblLayout w:type="fixed"/>
        <w:tblLook w:val="04A0" w:firstRow="1" w:lastRow="0" w:firstColumn="1" w:lastColumn="0" w:noHBand="0" w:noVBand="1"/>
      </w:tblPr>
      <w:tblGrid>
        <w:gridCol w:w="1703"/>
        <w:gridCol w:w="7652"/>
      </w:tblGrid>
      <w:tr w:rsidR="00A22F05" w:rsidRPr="00AC0510" w14:paraId="6FE864A5" w14:textId="77777777" w:rsidTr="00B27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CA82B" w14:textId="77777777" w:rsidR="000C7B9B" w:rsidRPr="008348B8" w:rsidRDefault="000C7B9B" w:rsidP="0083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3C37F6" w14:textId="77777777" w:rsidR="00A22F05" w:rsidRPr="008348B8" w:rsidRDefault="00A22F05" w:rsidP="008348B8">
            <w:pPr>
              <w:pStyle w:val="NoSpacing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</w:rPr>
              <w:t>Subsection</w:t>
            </w:r>
            <w:r w:rsidR="00E1033D" w:rsidRPr="008348B8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8348B8">
              <w:rPr>
                <w:rFonts w:ascii="Arial" w:hAnsi="Arial" w:cs="Arial"/>
                <w:bCs w:val="0"/>
                <w:sz w:val="24"/>
                <w:szCs w:val="24"/>
              </w:rPr>
              <w:t xml:space="preserve"> - </w:t>
            </w:r>
            <w:r w:rsidRPr="008348B8">
              <w:rPr>
                <w:rFonts w:ascii="Arial" w:eastAsia="SimSun" w:hAnsi="Arial" w:cs="Arial"/>
                <w:sz w:val="24"/>
                <w:szCs w:val="24"/>
                <w:lang w:eastAsia="zh-CN"/>
              </w:rPr>
              <w:t>SUPPLY INVESTIGATIONS</w:t>
            </w:r>
          </w:p>
          <w:p w14:paraId="4A3BB700" w14:textId="77777777" w:rsidR="00A22F05" w:rsidRPr="008348B8" w:rsidRDefault="00A22F05" w:rsidP="008348B8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A22F05" w:rsidRPr="00AC0510" w14:paraId="6E22AF22" w14:textId="77777777" w:rsidTr="00D676C9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677D983" w14:textId="4684D6A7" w:rsidR="00A22F05" w:rsidRPr="008348B8" w:rsidRDefault="00A22F05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3AFF45B9" w14:textId="16177D02" w:rsidR="00A22F05" w:rsidRPr="00F700CB" w:rsidRDefault="00A22F05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Are DD 200 Financial Liability Investigation of Property Loss (FLIPL) forms submitted to the CO/approving authority, via the supply officer, within 15 calendar days when there is known loss, damage, destruction, or theft of government property?                                                  Reference: MCO </w:t>
            </w:r>
            <w:r w:rsidR="008348B8">
              <w:rPr>
                <w:rFonts w:ascii="Arial" w:eastAsia="SimSun" w:hAnsi="Arial" w:cs="Arial"/>
                <w:sz w:val="24"/>
                <w:szCs w:val="24"/>
                <w:lang w:eastAsia="zh-CN"/>
              </w:rPr>
              <w:t>4400.201, Vol 17, par 020701</w:t>
            </w:r>
          </w:p>
        </w:tc>
      </w:tr>
      <w:tr w:rsidR="00A22F05" w:rsidRPr="00AC0510" w14:paraId="3B0BED96" w14:textId="77777777" w:rsidTr="008348B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3A59EE4" w14:textId="77777777" w:rsidR="00A22F05" w:rsidRPr="00AC0510" w:rsidRDefault="00A22F05" w:rsidP="00B278F9">
            <w:pPr>
              <w:tabs>
                <w:tab w:val="center" w:pos="698"/>
                <w:tab w:val="left" w:pos="1440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935945467"/>
                <w:placeholder>
                  <w:docPart w:val="437D5591F60C4DFA971BF2496CC4150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036550264"/>
            <w:placeholder>
              <w:docPart w:val="9ECD231FDE20499D99758730F8C714A4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CD6E44" w14:textId="77777777" w:rsidR="00A22F05" w:rsidRPr="00AC0510" w:rsidRDefault="00A22F05" w:rsidP="00B278F9">
                <w:pPr>
                  <w:widowControl/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287C7C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287C7C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7B43D4D2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3A666E3" w14:textId="67F8D7D1" w:rsidR="00A22F05" w:rsidRPr="00305DD4" w:rsidRDefault="00A22F05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11FB9305" w14:textId="0F4636FC" w:rsidR="00A22F05" w:rsidRPr="00F700CB" w:rsidRDefault="00A22F05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Has the financial liability officer (FLO) completed the investigation and provided their recommendations to the CO/approving authority within the required time frame?                                                                       Reference: MCO 4400.201, Vol 17, par 020702</w:t>
            </w:r>
          </w:p>
        </w:tc>
      </w:tr>
      <w:tr w:rsidR="00A22F05" w:rsidRPr="00AC0510" w14:paraId="401C1835" w14:textId="77777777" w:rsidTr="008348B8">
        <w:trPr>
          <w:trHeight w:val="603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176799996"/>
            <w:placeholder>
              <w:docPart w:val="F47E68ABF940446D96648458034CF28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486A5B" w14:textId="77777777" w:rsidR="00A22F05" w:rsidRPr="00AC051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750662915"/>
            <w:placeholder>
              <w:docPart w:val="6D30BC860EDA4885B29F8C1A0D20CED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251ED2" w14:textId="77777777" w:rsidR="00A22F05" w:rsidRPr="00AC0510" w:rsidRDefault="00A22F05" w:rsidP="00B278F9">
                <w:pPr>
                  <w:widowControl/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7DF6D17C" w14:textId="77777777" w:rsidTr="00B278F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0D992C2" w14:textId="416B162B" w:rsidR="00A22F05" w:rsidRPr="00305DD4" w:rsidRDefault="001B7708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05DFC65E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"/>
                <w:rFonts w:cs="Arial"/>
                <w:i w:val="0"/>
              </w:rPr>
            </w:pPr>
            <w:r>
              <w:rPr>
                <w:rStyle w:val="Comment"/>
                <w:rFonts w:cs="Arial"/>
                <w:i w:val="0"/>
              </w:rPr>
              <w:t xml:space="preserve">Are DD 200s assigned an inquiry/investigation number by the FLIPL manager, and is the FLIPL register maintained in accordance with current policy?        </w:t>
            </w:r>
          </w:p>
          <w:p w14:paraId="4D69AEA5" w14:textId="77777777" w:rsid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"/>
                <w:rFonts w:cs="Arial"/>
                <w:i w:val="0"/>
              </w:rPr>
            </w:pPr>
            <w:r w:rsidRPr="00F700CB">
              <w:rPr>
                <w:rStyle w:val="Comment"/>
                <w:rFonts w:cs="Arial"/>
                <w:i w:val="0"/>
              </w:rPr>
              <w:t xml:space="preserve">Reference: MCO 4400.201, Vol 17, par </w:t>
            </w:r>
            <w:r>
              <w:rPr>
                <w:rStyle w:val="Comment"/>
                <w:rFonts w:cs="Arial"/>
                <w:i w:val="0"/>
              </w:rPr>
              <w:t>020601, par 030803, and Append</w:t>
            </w:r>
            <w:r w:rsidRPr="00F700CB">
              <w:rPr>
                <w:rStyle w:val="Comment"/>
                <w:rFonts w:cs="Arial"/>
                <w:i w:val="0"/>
              </w:rPr>
              <w:t xml:space="preserve"> H</w:t>
            </w:r>
          </w:p>
          <w:p w14:paraId="76ED0572" w14:textId="09103263" w:rsidR="00A22F05" w:rsidRPr="00F700CB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Comment"/>
                <w:rFonts w:cs="Arial"/>
                <w:i w:val="0"/>
              </w:rPr>
              <w:t xml:space="preserve">     </w:t>
            </w:r>
          </w:p>
        </w:tc>
      </w:tr>
      <w:tr w:rsidR="00A22F05" w:rsidRPr="00AC0510" w14:paraId="789E1D44" w14:textId="77777777" w:rsidTr="008348B8">
        <w:trPr>
          <w:trHeight w:val="603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301964773"/>
            <w:placeholder>
              <w:docPart w:val="7FAD4FEF14744D26B37A549990E20247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CF719F" w14:textId="77777777" w:rsidR="00A22F05" w:rsidRPr="00AC0510" w:rsidRDefault="00A22F05" w:rsidP="00B278F9">
                <w:pPr>
                  <w:ind w:right="90" w:firstLine="432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069804775"/>
            <w:placeholder>
              <w:docPart w:val="E918D0EF73A14092A76B375088D2A73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467FB5" w14:textId="77777777" w:rsidR="00A22F05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713E1738" w14:textId="77777777" w:rsidTr="00B278F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4D5AF3A" w14:textId="7E6EBC38" w:rsidR="00A22F05" w:rsidRPr="00305DD4" w:rsidRDefault="001B7708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25CE2A6B" w14:textId="54B35DD9" w:rsidR="00A22F05" w:rsidRPr="008348B8" w:rsidRDefault="00A22F05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>
              <w:rPr>
                <w:rStyle w:val="Comment"/>
                <w:rFonts w:cs="Arial"/>
                <w:i w:val="0"/>
              </w:rPr>
              <w:t>Are the FLIPL manager and appointing authority appointed in writing by the approving authority?                                                               Reference: MCO 4</w:t>
            </w:r>
            <w:r w:rsidR="00BE61A4">
              <w:rPr>
                <w:rStyle w:val="Comment"/>
                <w:rFonts w:cs="Arial"/>
                <w:i w:val="0"/>
              </w:rPr>
              <w:t>400.201, Vol 17, par 020208 and</w:t>
            </w:r>
            <w:r>
              <w:rPr>
                <w:rStyle w:val="Comment"/>
                <w:rFonts w:cs="Arial"/>
                <w:i w:val="0"/>
              </w:rPr>
              <w:t xml:space="preserve"> par 020209</w:t>
            </w:r>
          </w:p>
        </w:tc>
      </w:tr>
      <w:tr w:rsidR="00A22F05" w:rsidRPr="00AC0510" w14:paraId="11717E7A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807465824"/>
            <w:placeholder>
              <w:docPart w:val="EFE640D296B84BC4A4DA9D9C356FBB57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0DC311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573814207"/>
            <w:placeholder>
              <w:docPart w:val="BF8233D3B2724587A9287685FDD34F2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01499B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22C5215C" w14:textId="77777777" w:rsidTr="00B278F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A0DC684" w14:textId="4AA72643" w:rsidR="00A22F05" w:rsidRPr="00305DD4" w:rsidRDefault="001B7708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593D6128" w14:textId="0507E299" w:rsidR="00A22F05" w:rsidRPr="008348B8" w:rsidRDefault="00A22F05" w:rsidP="00B278F9">
            <w:pPr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>
              <w:rPr>
                <w:rStyle w:val="Comment"/>
                <w:rFonts w:cs="Arial"/>
                <w:i w:val="0"/>
              </w:rPr>
              <w:t>Are signed final copies of the DD 200 and all supporting documentation retained on file in the supply office for 10 years (3 years in the active file and 7 years in an archive file)?                                                    Reference: MCO 4400.201, Vol 3, par 021002</w:t>
            </w:r>
          </w:p>
        </w:tc>
      </w:tr>
      <w:tr w:rsidR="00A22F05" w:rsidRPr="00AC0510" w14:paraId="1DB7FEFA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908801359"/>
            <w:placeholder>
              <w:docPart w:val="B3C8C01EDDE14138A8BDB2CE8840525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9D9A7D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539473218"/>
            <w:placeholder>
              <w:docPart w:val="67618B5D1CA44C2398BB9A58E35B47D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CA5F8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07823FCF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4BCE1" w14:textId="5931BE4D" w:rsidR="00396FE1" w:rsidRPr="008348B8" w:rsidRDefault="00396FE1" w:rsidP="0083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0EB770" w14:textId="77777777" w:rsidR="00A22F05" w:rsidRPr="008348B8" w:rsidRDefault="00E1033D" w:rsidP="008348B8">
            <w:pPr>
              <w:pStyle w:val="NoSpacing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</w:rPr>
              <w:t>Subsection 6</w:t>
            </w:r>
            <w:r w:rsidR="00A22F05" w:rsidRPr="008348B8">
              <w:rPr>
                <w:rFonts w:ascii="Arial" w:hAnsi="Arial" w:cs="Arial"/>
                <w:bCs w:val="0"/>
                <w:sz w:val="24"/>
                <w:szCs w:val="24"/>
              </w:rPr>
              <w:t xml:space="preserve"> - </w:t>
            </w:r>
            <w:r w:rsidR="00A22F05" w:rsidRPr="008348B8">
              <w:rPr>
                <w:rFonts w:ascii="Arial" w:eastAsia="SimSun" w:hAnsi="Arial" w:cs="Arial"/>
                <w:sz w:val="24"/>
                <w:szCs w:val="24"/>
                <w:lang w:eastAsia="zh-CN"/>
              </w:rPr>
              <w:t>MECHANIZED PROPERTY ACCOUNTING</w:t>
            </w:r>
          </w:p>
          <w:p w14:paraId="5CA02A43" w14:textId="77777777" w:rsidR="00A22F05" w:rsidRPr="008348B8" w:rsidRDefault="00A22F05" w:rsidP="008348B8">
            <w:pPr>
              <w:pStyle w:val="NoSpacing"/>
              <w:rPr>
                <w:rStyle w:val="Comment"/>
                <w:rFonts w:cs="Arial"/>
                <w:b w:val="0"/>
                <w:bCs w:val="0"/>
                <w:i w:val="0"/>
                <w:szCs w:val="24"/>
              </w:rPr>
            </w:pPr>
          </w:p>
        </w:tc>
      </w:tr>
      <w:tr w:rsidR="00A22F05" w:rsidRPr="00AC0510" w14:paraId="3EC47798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AD69828" w14:textId="79EA1D96" w:rsidR="00A22F05" w:rsidRPr="00305DD4" w:rsidRDefault="00A22F05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0597F39A" w14:textId="77777777" w:rsidR="00A22F05" w:rsidRP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Is a complete physical inventory of all accountable property conducted once each fiscal year, property records adjusted, and the results properly documented? </w:t>
            </w:r>
          </w:p>
          <w:p w14:paraId="5AEDA5AF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8348B8">
              <w:rPr>
                <w:rFonts w:ascii="Arial" w:hAnsi="Arial" w:cs="Arial"/>
                <w:sz w:val="24"/>
                <w:szCs w:val="24"/>
              </w:rPr>
              <w:t>MCO 4400.201, Vol 4, par 0201</w:t>
            </w:r>
          </w:p>
          <w:p w14:paraId="2691B473" w14:textId="344F228F" w:rsidR="008348B8" w:rsidRPr="008348B8" w:rsidRDefault="008348B8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"/>
                <w:rFonts w:cs="Arial"/>
                <w:i w:val="0"/>
                <w:szCs w:val="24"/>
              </w:rPr>
            </w:pPr>
          </w:p>
        </w:tc>
      </w:tr>
      <w:tr w:rsidR="00A22F05" w:rsidRPr="00AC0510" w14:paraId="5B349636" w14:textId="77777777" w:rsidTr="00B278F9">
        <w:trPr>
          <w:trHeight w:val="562"/>
        </w:trPr>
        <w:sdt>
          <w:sdtPr>
            <w:rPr>
              <w:rFonts w:ascii="Arial" w:hAnsi="Arial" w:cs="Arial"/>
              <w:i/>
              <w:sz w:val="24"/>
              <w:szCs w:val="24"/>
            </w:rPr>
            <w:alias w:val="Results"/>
            <w:tag w:val="Results"/>
            <w:id w:val="-377472369"/>
            <w:placeholder>
              <w:docPart w:val="D559A3E529474A60A75E0AB1156BCB34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2CD791" w14:textId="77777777" w:rsidR="00A22F05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23145867"/>
            <w:placeholder>
              <w:docPart w:val="B3EE6D5B28FE4C08B537B1C4F184A867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684E1" w14:textId="77777777" w:rsidR="00A22F05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Comment"/>
                    <w:rFonts w:cs="Arial"/>
                    <w:i w:val="0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17CAEDA0" w14:textId="77777777" w:rsidTr="00B278F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3EEAC71" w14:textId="51CE4C63" w:rsidR="00A22F05" w:rsidRPr="00305DD4" w:rsidRDefault="005C7F2D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065A5441" w14:textId="77777777" w:rsidR="00A22F05" w:rsidRP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>Do Money Value Gain/Loss Notices (MVGL/N) contain a</w:t>
            </w:r>
            <w:r w:rsidR="00E5212C" w:rsidRPr="008348B8">
              <w:rPr>
                <w:rFonts w:ascii="Arial" w:hAnsi="Arial" w:cs="Arial"/>
                <w:sz w:val="24"/>
                <w:szCs w:val="24"/>
                <w:lang w:eastAsia="zh-CN"/>
              </w:rPr>
              <w:t>n explanatory note/</w:t>
            </w: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>statement and signature of the commanding officer, or acting commanding officer and maintained in the active file for 3 years and the archived file for 7 years?</w:t>
            </w:r>
          </w:p>
          <w:p w14:paraId="3309A4D2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8348B8">
              <w:rPr>
                <w:rFonts w:ascii="Arial" w:hAnsi="Arial" w:cs="Arial"/>
                <w:sz w:val="24"/>
                <w:szCs w:val="24"/>
              </w:rPr>
              <w:t>MCO 4400.201, Vol 4, par 0704, 051203</w:t>
            </w:r>
          </w:p>
          <w:p w14:paraId="200FC37A" w14:textId="2BBDFFC3" w:rsidR="008348B8" w:rsidRPr="008348B8" w:rsidRDefault="008348B8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F05" w:rsidRPr="00AC0510" w14:paraId="2CAEE22D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029780874"/>
            <w:placeholder>
              <w:docPart w:val="48DD0A3399C14A499529BE4C55457E9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ABF7B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914777903"/>
            <w:placeholder>
              <w:docPart w:val="C26FC10D6657405789BFC2ADE64B085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60BFE7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154AD27F" w14:textId="77777777" w:rsidTr="00B278F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C27A958" w14:textId="63BD20B6" w:rsidR="00A22F05" w:rsidRPr="00305DD4" w:rsidRDefault="00C9368C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28987C5F" w14:textId="77777777" w:rsidR="00A22F05" w:rsidRP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48B8">
              <w:rPr>
                <w:rFonts w:ascii="Arial" w:hAnsi="Arial" w:cs="Arial"/>
                <w:sz w:val="24"/>
                <w:szCs w:val="24"/>
              </w:rPr>
              <w:t>Are MVGL/Ns certified within 15 days from processing the gain/loss transaction?</w:t>
            </w:r>
          </w:p>
          <w:p w14:paraId="53A39A01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48B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8348B8">
              <w:rPr>
                <w:rFonts w:ascii="Arial" w:hAnsi="Arial" w:cs="Arial"/>
                <w:sz w:val="24"/>
                <w:szCs w:val="24"/>
              </w:rPr>
              <w:t>MCO 4400.201, Vol 4, par 0704</w:t>
            </w:r>
          </w:p>
          <w:p w14:paraId="6E8C3E9C" w14:textId="3CA2FBD3" w:rsidR="008348B8" w:rsidRPr="008348B8" w:rsidRDefault="008348B8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05" w:rsidRPr="00AC0510" w14:paraId="7CD3F0DC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147266383"/>
            <w:placeholder>
              <w:docPart w:val="BB95D49795ED4976842F76C3C80B83B4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7A144C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83459834"/>
            <w:placeholder>
              <w:docPart w:val="CCAE8A2DB0574BC29EDB577EC06FB4B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69905C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2A8FC55F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C2726" w14:textId="77777777" w:rsidR="005C7F2D" w:rsidRPr="008348B8" w:rsidRDefault="005C7F2D" w:rsidP="008348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06C720" w14:textId="77777777" w:rsidR="00A22F05" w:rsidRPr="008348B8" w:rsidRDefault="00E1033D" w:rsidP="008348B8">
            <w:pPr>
              <w:pStyle w:val="NoSpacing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</w:rPr>
              <w:t>Subsection 7</w:t>
            </w:r>
            <w:r w:rsidR="00A22F05" w:rsidRPr="008348B8">
              <w:rPr>
                <w:rFonts w:ascii="Arial" w:hAnsi="Arial" w:cs="Arial"/>
                <w:bCs w:val="0"/>
                <w:sz w:val="24"/>
                <w:szCs w:val="24"/>
              </w:rPr>
              <w:t xml:space="preserve"> - </w:t>
            </w:r>
            <w:r w:rsidR="00A22F05" w:rsidRPr="008348B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SUB-CUSTODY PROCEDURES  </w:t>
            </w:r>
          </w:p>
          <w:p w14:paraId="17120D2A" w14:textId="77777777" w:rsidR="00A22F05" w:rsidRPr="00020956" w:rsidRDefault="00A22F05" w:rsidP="008348B8">
            <w:pPr>
              <w:pStyle w:val="NoSpacing"/>
              <w:rPr>
                <w:bCs w:val="0"/>
              </w:rPr>
            </w:pPr>
            <w:r>
              <w:rPr>
                <w:rFonts w:eastAsia="SimSun"/>
                <w:lang w:eastAsia="zh-CN"/>
              </w:rPr>
              <w:t xml:space="preserve">       </w:t>
            </w:r>
          </w:p>
        </w:tc>
      </w:tr>
      <w:tr w:rsidR="00A22F05" w:rsidRPr="00AC0510" w14:paraId="65D2C604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893A16E" w14:textId="72239DA7" w:rsidR="00A22F05" w:rsidRPr="00305DD4" w:rsidRDefault="00A22F05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02A4E397" w14:textId="77777777" w:rsidR="00A22F05" w:rsidRP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>Have ROs been appointed in writing by the commanding officer via an appointment letter?</w:t>
            </w:r>
          </w:p>
          <w:p w14:paraId="738FB751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Reference: </w:t>
            </w:r>
            <w:r w:rsidRPr="008348B8">
              <w:rPr>
                <w:rFonts w:ascii="Arial" w:hAnsi="Arial" w:cs="Arial"/>
                <w:sz w:val="24"/>
                <w:szCs w:val="24"/>
              </w:rPr>
              <w:t>MCO 4400.201, Vol 3, par 020603</w:t>
            </w:r>
          </w:p>
          <w:p w14:paraId="5E6F1057" w14:textId="5EB22704" w:rsidR="008348B8" w:rsidRPr="00CA0A80" w:rsidRDefault="008348B8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F05" w:rsidRPr="00AC0510" w14:paraId="669B8D60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094522100"/>
            <w:placeholder>
              <w:docPart w:val="38C0FCD3940E429189894E30B33AABF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037200" w14:textId="77777777" w:rsidR="00A22F05" w:rsidRPr="00AC051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44642429"/>
            <w:placeholder>
              <w:docPart w:val="8E748E120C634E8E9B11B22956CF016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394F14" w14:textId="77777777" w:rsidR="00A22F05" w:rsidRPr="00AC0510" w:rsidRDefault="00A22F05" w:rsidP="00B278F9">
                <w:pPr>
                  <w:widowControl/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56F1C331" w14:textId="77777777" w:rsidTr="00B278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88B9747" w14:textId="04B05A8D" w:rsidR="00A22F05" w:rsidRPr="00305DD4" w:rsidRDefault="00A22F05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05DD4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1E378537" w14:textId="77777777" w:rsidR="00A22F05" w:rsidRPr="008348B8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 xml:space="preserve">Are historical CMRs with supporting documentation maintained for 3 years active and archived for 7 years?  </w:t>
            </w:r>
          </w:p>
          <w:p w14:paraId="366D4DBF" w14:textId="77777777" w:rsidR="00A22F05" w:rsidRDefault="00A22F05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348B8">
              <w:rPr>
                <w:rFonts w:ascii="Arial" w:hAnsi="Arial" w:cs="Arial"/>
                <w:sz w:val="24"/>
                <w:szCs w:val="24"/>
                <w:lang w:eastAsia="zh-CN"/>
              </w:rPr>
              <w:t>Reference: MCO 4400.201, Vol 3, par 021002</w:t>
            </w:r>
          </w:p>
          <w:p w14:paraId="04449AC2" w14:textId="0B9035D1" w:rsidR="008348B8" w:rsidRPr="008348B8" w:rsidRDefault="008348B8" w:rsidP="008348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22F05" w:rsidRPr="00AC0510" w14:paraId="5D6F71C7" w14:textId="77777777" w:rsidTr="00B278F9">
        <w:trPr>
          <w:trHeight w:val="612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006126145"/>
            <w:placeholder>
              <w:docPart w:val="BE34347B8D7846D9B1CCE6CF9CBF61F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DA09EB" w14:textId="77777777" w:rsidR="00A22F05" w:rsidRPr="00AC051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738525240"/>
            <w:placeholder>
              <w:docPart w:val="CEC25E10EC5B4C5EA5E99C45744B1664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B2B0E" w14:textId="77777777" w:rsidR="00A22F05" w:rsidRPr="00AC0510" w:rsidRDefault="00A22F05" w:rsidP="00B278F9">
                <w:pPr>
                  <w:widowControl/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A22F05" w:rsidRPr="00AC0510" w14:paraId="7595F47B" w14:textId="77777777" w:rsidTr="00B278F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45A80D7" w14:textId="702C575C" w:rsidR="00A22F05" w:rsidRPr="00305DD4" w:rsidRDefault="005C7F2D" w:rsidP="008348B8">
            <w:pPr>
              <w:ind w:right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8348B8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14:paraId="70D6A572" w14:textId="6477DCCA" w:rsidR="00A22F05" w:rsidRPr="008348B8" w:rsidRDefault="00A22F05" w:rsidP="00BE61A4">
            <w:pPr>
              <w:widowControl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83B7B">
              <w:rPr>
                <w:rFonts w:ascii="Arial" w:hAnsi="Arial" w:cs="Arial"/>
                <w:bCs/>
                <w:sz w:val="24"/>
                <w:szCs w:val="24"/>
              </w:rPr>
              <w:t>Are the ROs physically inventorying assets, signing, and dating the CMR quarterly (Semi-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783B7B">
              <w:rPr>
                <w:rFonts w:ascii="Arial" w:hAnsi="Arial" w:cs="Arial"/>
                <w:bCs/>
                <w:sz w:val="24"/>
                <w:szCs w:val="24"/>
              </w:rPr>
              <w:t>nnually if approved in writing by th</w:t>
            </w:r>
            <w:r>
              <w:rPr>
                <w:rFonts w:ascii="Arial" w:hAnsi="Arial" w:cs="Arial"/>
                <w:bCs/>
                <w:sz w:val="24"/>
                <w:szCs w:val="24"/>
              </w:rPr>
              <w:t>e CO/AO)?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References: </w:t>
            </w:r>
            <w:r w:rsidRPr="00783B7B">
              <w:rPr>
                <w:rFonts w:ascii="Arial" w:hAnsi="Arial" w:cs="Arial"/>
                <w:bCs/>
                <w:sz w:val="24"/>
                <w:szCs w:val="24"/>
              </w:rPr>
              <w:t>MCO 4400.201, Vol 3, par 020603.f</w:t>
            </w:r>
            <w:r w:rsidR="00BE61A4">
              <w:rPr>
                <w:rFonts w:ascii="Arial" w:hAnsi="Arial" w:cs="Arial"/>
                <w:bCs/>
                <w:sz w:val="24"/>
                <w:szCs w:val="24"/>
              </w:rPr>
              <w:t xml:space="preserve"> and</w:t>
            </w:r>
            <w:r w:rsidRPr="00783B7B">
              <w:rPr>
                <w:rFonts w:ascii="Arial" w:hAnsi="Arial" w:cs="Arial"/>
                <w:bCs/>
                <w:sz w:val="24"/>
                <w:szCs w:val="24"/>
              </w:rPr>
              <w:t xml:space="preserve"> Vol 4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83B7B">
              <w:rPr>
                <w:rFonts w:ascii="Arial" w:hAnsi="Arial" w:cs="Arial"/>
                <w:bCs/>
                <w:sz w:val="24"/>
                <w:szCs w:val="24"/>
              </w:rPr>
              <w:t xml:space="preserve"> par 020510</w:t>
            </w:r>
          </w:p>
        </w:tc>
      </w:tr>
      <w:tr w:rsidR="00A22F05" w:rsidRPr="00AC0510" w14:paraId="03A64562" w14:textId="77777777" w:rsidTr="00B278F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132463500"/>
            <w:placeholder>
              <w:docPart w:val="527EBFF7FF6A48DAB4B74D0EA435539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10C72" w14:textId="77777777" w:rsidR="00A22F05" w:rsidRPr="00CA0A80" w:rsidRDefault="00A22F05" w:rsidP="00B278F9">
                <w:pPr>
                  <w:ind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474057429"/>
            <w:placeholder>
              <w:docPart w:val="F38CD49F680145FDAA0970AC71160F1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6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72B56" w14:textId="77777777" w:rsidR="00A22F05" w:rsidRPr="00CA0A80" w:rsidRDefault="00A22F05" w:rsidP="00B278F9">
                <w:pPr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p w14:paraId="7D85BEE0" w14:textId="77777777" w:rsidR="00A22F05" w:rsidRPr="00C60C74" w:rsidRDefault="00A22F05" w:rsidP="005C7F2D">
      <w:pPr>
        <w:spacing w:before="76" w:after="0" w:line="271" w:lineRule="exact"/>
        <w:ind w:right="-20"/>
        <w:rPr>
          <w:rFonts w:ascii="Arial" w:hAnsi="Arial" w:cs="Arial"/>
          <w:sz w:val="24"/>
          <w:szCs w:val="24"/>
        </w:rPr>
      </w:pPr>
    </w:p>
    <w:sectPr w:rsidR="00A22F05" w:rsidRPr="00C60C74" w:rsidSect="00B278F9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BF3A" w14:textId="77777777" w:rsidR="009A7E7E" w:rsidRDefault="009A7E7E">
      <w:pPr>
        <w:spacing w:after="0" w:line="240" w:lineRule="auto"/>
      </w:pPr>
      <w:r>
        <w:separator/>
      </w:r>
    </w:p>
  </w:endnote>
  <w:endnote w:type="continuationSeparator" w:id="0">
    <w:p w14:paraId="1BDEDACE" w14:textId="77777777" w:rsidR="009A7E7E" w:rsidRDefault="009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AD82A68" w14:textId="77777777" w:rsidR="00B278F9" w:rsidRDefault="00B278F9" w:rsidP="00B278F9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71DF9059" w14:textId="77777777" w:rsidR="00B278F9" w:rsidRPr="00B01D2E" w:rsidRDefault="00B278F9" w:rsidP="00B278F9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</w:t>
            </w:r>
            <w:r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14:paraId="28B1ABDB" w14:textId="77777777" w:rsidR="00B278F9" w:rsidRDefault="00B278F9" w:rsidP="00B278F9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431ABE69" w14:textId="4C68FC09" w:rsidR="00B278F9" w:rsidRPr="00E204DD" w:rsidRDefault="00B278F9" w:rsidP="00B278F9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10773">
              <w:rPr>
                <w:rFonts w:ascii="Arial" w:hAnsi="Arial" w:cs="Arial"/>
                <w:bCs/>
                <w:noProof/>
              </w:rPr>
              <w:t>7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10773">
              <w:rPr>
                <w:rFonts w:ascii="Arial" w:hAnsi="Arial" w:cs="Arial"/>
                <w:bCs/>
                <w:noProof/>
              </w:rPr>
              <w:t>7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916A" w14:textId="77777777" w:rsidR="009A7E7E" w:rsidRDefault="009A7E7E">
      <w:pPr>
        <w:spacing w:after="0" w:line="240" w:lineRule="auto"/>
      </w:pPr>
      <w:r>
        <w:separator/>
      </w:r>
    </w:p>
  </w:footnote>
  <w:footnote w:type="continuationSeparator" w:id="0">
    <w:p w14:paraId="61629674" w14:textId="77777777" w:rsidR="009A7E7E" w:rsidRDefault="009A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05"/>
    <w:rsid w:val="00052FB1"/>
    <w:rsid w:val="00077E02"/>
    <w:rsid w:val="000C7B9B"/>
    <w:rsid w:val="00110773"/>
    <w:rsid w:val="001A7999"/>
    <w:rsid w:val="001B7708"/>
    <w:rsid w:val="001E37FF"/>
    <w:rsid w:val="00212384"/>
    <w:rsid w:val="0021491C"/>
    <w:rsid w:val="0035456C"/>
    <w:rsid w:val="00376676"/>
    <w:rsid w:val="00396FE1"/>
    <w:rsid w:val="004079A1"/>
    <w:rsid w:val="0044039B"/>
    <w:rsid w:val="00515667"/>
    <w:rsid w:val="00563CE6"/>
    <w:rsid w:val="005C7F2D"/>
    <w:rsid w:val="00654C6B"/>
    <w:rsid w:val="00662A95"/>
    <w:rsid w:val="00822AF3"/>
    <w:rsid w:val="008348B8"/>
    <w:rsid w:val="00855F60"/>
    <w:rsid w:val="009A7E7E"/>
    <w:rsid w:val="00A22F05"/>
    <w:rsid w:val="00A87735"/>
    <w:rsid w:val="00B278F9"/>
    <w:rsid w:val="00BE0FB0"/>
    <w:rsid w:val="00BE61A4"/>
    <w:rsid w:val="00C9368C"/>
    <w:rsid w:val="00CC6498"/>
    <w:rsid w:val="00CE2FE4"/>
    <w:rsid w:val="00D22BCB"/>
    <w:rsid w:val="00D676C9"/>
    <w:rsid w:val="00E1033D"/>
    <w:rsid w:val="00E5212C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9BF1"/>
  <w15:chartTrackingRefBased/>
  <w15:docId w15:val="{60AF9995-8D8C-4452-9D53-0EF09FD8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0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2F05"/>
    <w:rPr>
      <w:color w:val="808080"/>
    </w:rPr>
  </w:style>
  <w:style w:type="character" w:customStyle="1" w:styleId="Comment">
    <w:name w:val="Comment"/>
    <w:basedOn w:val="DefaultParagraphFont"/>
    <w:uiPriority w:val="1"/>
    <w:rsid w:val="00A22F05"/>
    <w:rPr>
      <w:rFonts w:ascii="Arial" w:hAnsi="Arial"/>
      <w:i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A2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05"/>
  </w:style>
  <w:style w:type="character" w:styleId="CommentReference">
    <w:name w:val="annotation reference"/>
    <w:basedOn w:val="DefaultParagraphFont"/>
    <w:uiPriority w:val="99"/>
    <w:semiHidden/>
    <w:unhideWhenUsed/>
    <w:rsid w:val="00A2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F05"/>
    <w:rPr>
      <w:sz w:val="20"/>
      <w:szCs w:val="20"/>
    </w:rPr>
  </w:style>
  <w:style w:type="table" w:styleId="GridTable1Light">
    <w:name w:val="Grid Table 1 Light"/>
    <w:basedOn w:val="TableNormal"/>
    <w:uiPriority w:val="46"/>
    <w:rsid w:val="00A22F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next w:val="TableGridLight"/>
    <w:uiPriority w:val="40"/>
    <w:rsid w:val="00A22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A22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2A9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CD6C5B30B483F837AAD0AB37B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76F8-B8F1-44A6-A4AD-C49E438E8DCE}"/>
      </w:docPartPr>
      <w:docPartBody>
        <w:p w:rsidR="00677C88" w:rsidRDefault="006D77AA" w:rsidP="006D77AA">
          <w:pPr>
            <w:pStyle w:val="24ECD6C5B30B483F837AAD0AB37B394B"/>
          </w:pPr>
          <w:r w:rsidRPr="00AC0510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4904FF91140745B98504855DAF52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EBDF-D53F-4ABC-909D-2507D652940D}"/>
      </w:docPartPr>
      <w:docPartBody>
        <w:p w:rsidR="00677C88" w:rsidRDefault="006D77AA" w:rsidP="006D77AA">
          <w:pPr>
            <w:pStyle w:val="4904FF91140745B98504855DAF528F67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6C560DA7589446E59B844B34CDD1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5B77-A6AB-477B-B516-8FC760D0D380}"/>
      </w:docPartPr>
      <w:docPartBody>
        <w:p w:rsidR="00677C88" w:rsidRDefault="006D77AA" w:rsidP="006D77AA">
          <w:pPr>
            <w:pStyle w:val="6C560DA7589446E59B844B34CDD161E5"/>
          </w:pPr>
          <w:r w:rsidRPr="00AC0510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6184CA0DA21748419F75E4FF1F11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4826-8C6B-4C20-8280-BA469B3EBF54}"/>
      </w:docPartPr>
      <w:docPartBody>
        <w:p w:rsidR="00677C88" w:rsidRDefault="006D77AA" w:rsidP="006D77AA">
          <w:pPr>
            <w:pStyle w:val="6184CA0DA21748419F75E4FF1F11BB29"/>
          </w:pPr>
          <w:r w:rsidRPr="00845708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88B41644CA4A4CD49C1E2A23D843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7B76-6043-4539-AC1F-6B954DB30E43}"/>
      </w:docPartPr>
      <w:docPartBody>
        <w:p w:rsidR="00677C88" w:rsidRDefault="006D77AA" w:rsidP="006D77AA">
          <w:pPr>
            <w:pStyle w:val="88B41644CA4A4CD49C1E2A23D843A8A5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C7E2AF93F1804C05A97EDCAD7AA5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5799-5074-4FB8-A9AD-A5511DD44D7B}"/>
      </w:docPartPr>
      <w:docPartBody>
        <w:p w:rsidR="00677C88" w:rsidRDefault="006D77AA" w:rsidP="006D77AA">
          <w:pPr>
            <w:pStyle w:val="C7E2AF93F1804C05A97EDCAD7AA5BFDF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861D82775FA2484C94188471A15E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E259-362C-4A07-90C2-2F884BF94E49}"/>
      </w:docPartPr>
      <w:docPartBody>
        <w:p w:rsidR="00677C88" w:rsidRDefault="006D77AA" w:rsidP="006D77AA">
          <w:pPr>
            <w:pStyle w:val="861D82775FA2484C94188471A15ED3E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CA0A80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98A26EEAAF4C44AEABF76ED402A8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78A4-C570-4EA4-BA95-D876C6E0F9E6}"/>
      </w:docPartPr>
      <w:docPartBody>
        <w:p w:rsidR="00677C88" w:rsidRDefault="006D77AA" w:rsidP="006D77AA">
          <w:pPr>
            <w:pStyle w:val="98A26EEAAF4C44AEABF76ED402A86D3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D35EDFE76394C5BB0056B689350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ED3E-7DF1-464B-BA89-B1593BCD4526}"/>
      </w:docPartPr>
      <w:docPartBody>
        <w:p w:rsidR="00677C88" w:rsidRDefault="006D77AA" w:rsidP="006D77AA">
          <w:pPr>
            <w:pStyle w:val="DD35EDFE76394C5BB0056B689350613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8BD6EDFA5FC47DFA86A95A1224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F83B-EA5F-4FED-8741-009184AEE9B0}"/>
      </w:docPartPr>
      <w:docPartBody>
        <w:p w:rsidR="00677C88" w:rsidRDefault="006D77AA" w:rsidP="006D77AA">
          <w:pPr>
            <w:pStyle w:val="08BD6EDFA5FC47DFA86A95A1224A7F9C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F09B1E02033A421A85A89844DAE0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6E5B-B5CB-404A-BC47-375B184D1C93}"/>
      </w:docPartPr>
      <w:docPartBody>
        <w:p w:rsidR="00677C88" w:rsidRDefault="006D77AA" w:rsidP="006D77AA">
          <w:pPr>
            <w:pStyle w:val="F09B1E02033A421A85A89844DAE002B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AB8DD0FD6FF45B2AA6C322F4D64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D643-0C7A-4A4C-8150-94C1A3420044}"/>
      </w:docPartPr>
      <w:docPartBody>
        <w:p w:rsidR="00677C88" w:rsidRDefault="006D77AA" w:rsidP="006D77AA">
          <w:pPr>
            <w:pStyle w:val="BAB8DD0FD6FF45B2AA6C322F4D64B84A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AB822C63CEDE4A339D151AA3C232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7C2C-8079-41D5-9439-AB75BF67B2BA}"/>
      </w:docPartPr>
      <w:docPartBody>
        <w:p w:rsidR="00677C88" w:rsidRDefault="006D77AA" w:rsidP="006D77AA">
          <w:pPr>
            <w:pStyle w:val="AB822C63CEDE4A339D151AA3C2321CC1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7EDB2B7C25D4445A939E8A75392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2650-7697-46F1-B794-8AB86A0156BE}"/>
      </w:docPartPr>
      <w:docPartBody>
        <w:p w:rsidR="00677C88" w:rsidRDefault="006D77AA" w:rsidP="006D77AA">
          <w:pPr>
            <w:pStyle w:val="27EDB2B7C25D4445A939E8A753925DE8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E8B7EEA239B14921834092F552E7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D7C6-650B-4F2C-AD82-080A618B6489}"/>
      </w:docPartPr>
      <w:docPartBody>
        <w:p w:rsidR="00677C88" w:rsidRDefault="006D77AA" w:rsidP="006D77AA">
          <w:pPr>
            <w:pStyle w:val="E8B7EEA239B14921834092F552E751F7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3030750B92D4C1EA4B89B2E7844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41BA-488F-42C0-A544-4C577EA3B0B1}"/>
      </w:docPartPr>
      <w:docPartBody>
        <w:p w:rsidR="00677C88" w:rsidRDefault="006D77AA" w:rsidP="006D77AA">
          <w:pPr>
            <w:pStyle w:val="A3030750B92D4C1EA4B89B2E78446F9D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0E6F8B4E8B204111A92800B151AB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E148-6828-48A6-9DA7-3B2386D0C77A}"/>
      </w:docPartPr>
      <w:docPartBody>
        <w:p w:rsidR="00677C88" w:rsidRDefault="006D77AA" w:rsidP="006D77AA">
          <w:pPr>
            <w:pStyle w:val="0E6F8B4E8B204111A92800B151ABD22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E9701DCDA404D319883CCD6F46D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5149-6ECF-4149-88C6-9EE4C075BE35}"/>
      </w:docPartPr>
      <w:docPartBody>
        <w:p w:rsidR="00677C88" w:rsidRDefault="006D77AA" w:rsidP="006D77AA">
          <w:pPr>
            <w:pStyle w:val="FE9701DCDA404D319883CCD6F46DD8EE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9252387E3244F2D9F4B82896CA9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C844-5754-41EC-B78D-F4E7AC637D7D}"/>
      </w:docPartPr>
      <w:docPartBody>
        <w:p w:rsidR="00677C88" w:rsidRDefault="006D77AA" w:rsidP="006D77AA">
          <w:pPr>
            <w:pStyle w:val="29252387E3244F2D9F4B82896CA9667A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D1EFE0E2DFF42ACA070EE6B438B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4B88-5906-4718-9C2E-7D33327E5371}"/>
      </w:docPartPr>
      <w:docPartBody>
        <w:p w:rsidR="00677C88" w:rsidRDefault="006D77AA" w:rsidP="006D77AA">
          <w:pPr>
            <w:pStyle w:val="7D1EFE0E2DFF42ACA070EE6B438B7257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AECBB80065C44F4D82C0CB96EEF2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2543-035D-4D31-8F0E-583AEFCE2B88}"/>
      </w:docPartPr>
      <w:docPartBody>
        <w:p w:rsidR="00677C88" w:rsidRDefault="006D77AA" w:rsidP="006D77AA">
          <w:pPr>
            <w:pStyle w:val="AECBB80065C44F4D82C0CB96EEF2530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8A17AD490024946BCAAF6FBE38F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87B3-3C80-4ADA-B77E-FC7017DEA2AC}"/>
      </w:docPartPr>
      <w:docPartBody>
        <w:p w:rsidR="00677C88" w:rsidRDefault="006D77AA" w:rsidP="006D77AA">
          <w:pPr>
            <w:pStyle w:val="78A17AD490024946BCAAF6FBE38F1A9C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5D22A0D8E00443F18E33684F4EBD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EE9B-F446-4521-A194-222B3E68CB5E}"/>
      </w:docPartPr>
      <w:docPartBody>
        <w:p w:rsidR="00677C88" w:rsidRDefault="006D77AA" w:rsidP="006D77AA">
          <w:pPr>
            <w:pStyle w:val="5D22A0D8E00443F18E33684F4EBD3F4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E3D30439CBB4F6C9B49C5ACD16B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79B7-E6A7-416C-A0AA-0F3B5F65B32F}"/>
      </w:docPartPr>
      <w:docPartBody>
        <w:p w:rsidR="00677C88" w:rsidRDefault="006D77AA" w:rsidP="006D77AA">
          <w:pPr>
            <w:pStyle w:val="CE3D30439CBB4F6C9B49C5ACD16B26C7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3CAFB8229A534C0BA702DC7AD076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B509-1BD3-4547-901A-001266271076}"/>
      </w:docPartPr>
      <w:docPartBody>
        <w:p w:rsidR="00677C88" w:rsidRDefault="006D77AA" w:rsidP="006D77AA">
          <w:pPr>
            <w:pStyle w:val="3CAFB8229A534C0BA702DC7AD076DF4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2D271B30A374A6C97E435B5C4AD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B095-5B0C-4913-88AA-AD655A0D19DE}"/>
      </w:docPartPr>
      <w:docPartBody>
        <w:p w:rsidR="00677C88" w:rsidRDefault="006D77AA" w:rsidP="006D77AA">
          <w:pPr>
            <w:pStyle w:val="12D271B30A374A6C97E435B5C4ADCDFE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C05ADCC9456480CBDFE4946D867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A4CB-EF75-48AD-AD82-6545CD92C9C5}"/>
      </w:docPartPr>
      <w:docPartBody>
        <w:p w:rsidR="00677C88" w:rsidRDefault="006D77AA" w:rsidP="006D77AA">
          <w:pPr>
            <w:pStyle w:val="6C05ADCC9456480CBDFE4946D8671CD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99EC81445434482931BC330A06B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F9E8-7E6A-4795-941D-076044904D22}"/>
      </w:docPartPr>
      <w:docPartBody>
        <w:p w:rsidR="00677C88" w:rsidRDefault="006D77AA" w:rsidP="006D77AA">
          <w:pPr>
            <w:pStyle w:val="C99EC81445434482931BC330A06B3E6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11547CA09A514784AA00C8BA1460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E6C0-6C66-40F2-8F73-5B508A523D67}"/>
      </w:docPartPr>
      <w:docPartBody>
        <w:p w:rsidR="00677C88" w:rsidRDefault="006D77AA" w:rsidP="006D77AA">
          <w:pPr>
            <w:pStyle w:val="11547CA09A514784AA00C8BA146059F4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5B51E6D548542A9AB139C0183A3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B965-2E32-4010-B209-5684BCFEA3D4}"/>
      </w:docPartPr>
      <w:docPartBody>
        <w:p w:rsidR="00677C88" w:rsidRDefault="006D77AA" w:rsidP="006D77AA">
          <w:pPr>
            <w:pStyle w:val="15B51E6D548542A9AB139C0183A3BBE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F1CED40079D04B3DA1A0AA04FE1F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8AE5-0370-422A-9255-EAB9940CB239}"/>
      </w:docPartPr>
      <w:docPartBody>
        <w:p w:rsidR="00677C88" w:rsidRDefault="006D77AA" w:rsidP="006D77AA">
          <w:pPr>
            <w:pStyle w:val="F1CED40079D04B3DA1A0AA04FE1F17C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755F89806EA41FFB4B22B523198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2745-09E4-45FF-93B3-048089745DA4}"/>
      </w:docPartPr>
      <w:docPartBody>
        <w:p w:rsidR="00677C88" w:rsidRDefault="006D77AA" w:rsidP="006D77AA">
          <w:pPr>
            <w:pStyle w:val="A755F89806EA41FFB4B22B523198B081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4F2C1BE0DB19473783F1B1ED8A00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A1CD-6DDC-450A-8A39-6B1942D506AD}"/>
      </w:docPartPr>
      <w:docPartBody>
        <w:p w:rsidR="00677C88" w:rsidRDefault="006D77AA" w:rsidP="006D77AA">
          <w:pPr>
            <w:pStyle w:val="4F2C1BE0DB19473783F1B1ED8A00632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CA906FF68A447B8B2917CFE44D8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C2E3-DBD3-480E-A777-2522693659CD}"/>
      </w:docPartPr>
      <w:docPartBody>
        <w:p w:rsidR="00677C88" w:rsidRDefault="006D77AA" w:rsidP="006D77AA">
          <w:pPr>
            <w:pStyle w:val="1CA906FF68A447B8B2917CFE44D85638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3A72069C4824B32AF0D8498D28F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F916-948E-4326-8166-A100A52A07C8}"/>
      </w:docPartPr>
      <w:docPartBody>
        <w:p w:rsidR="00677C88" w:rsidRDefault="006D77AA" w:rsidP="006D77AA">
          <w:pPr>
            <w:pStyle w:val="D3A72069C4824B32AF0D8498D28F8644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BA3B4F67D964658930B1A3B074B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B2A8-0DCD-4EAA-926F-654D1A4B2D24}"/>
      </w:docPartPr>
      <w:docPartBody>
        <w:p w:rsidR="00677C88" w:rsidRDefault="006D77AA" w:rsidP="006D77AA">
          <w:pPr>
            <w:pStyle w:val="9BA3B4F67D964658930B1A3B074BC6FB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EA986117D164E27B94083FE7820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3F4D-8D06-4E56-BBE2-D6EB3F66D6A6}"/>
      </w:docPartPr>
      <w:docPartBody>
        <w:p w:rsidR="00677C88" w:rsidRDefault="006D77AA" w:rsidP="006D77AA">
          <w:pPr>
            <w:pStyle w:val="2EA986117D164E27B94083FE78208FC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D50D03A340C4D8E94C3D722840E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8849-F14A-42A8-BC08-5D2831B640A6}"/>
      </w:docPartPr>
      <w:docPartBody>
        <w:p w:rsidR="00677C88" w:rsidRDefault="006D77AA" w:rsidP="006D77AA">
          <w:pPr>
            <w:pStyle w:val="0D50D03A340C4D8E94C3D722840E8A29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5368688BF75A4FFE9640B7621F63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0C9C-1D8C-45C3-8C39-D7452C29949F}"/>
      </w:docPartPr>
      <w:docPartBody>
        <w:p w:rsidR="00677C88" w:rsidRDefault="006D77AA" w:rsidP="006D77AA">
          <w:pPr>
            <w:pStyle w:val="5368688BF75A4FFE9640B7621F63367B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7840ED40C6F45738FD0DE46D5F5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4F7E-1EB3-4535-858D-ADA4CBFBAED6}"/>
      </w:docPartPr>
      <w:docPartBody>
        <w:p w:rsidR="00677C88" w:rsidRDefault="006D77AA" w:rsidP="006D77AA">
          <w:pPr>
            <w:pStyle w:val="D7840ED40C6F45738FD0DE46D5F5067D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4A0D101A54E5417CAB16D456437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53A1-ED80-4406-BD62-D05E2B7821F3}"/>
      </w:docPartPr>
      <w:docPartBody>
        <w:p w:rsidR="00677C88" w:rsidRDefault="006D77AA" w:rsidP="006D77AA">
          <w:pPr>
            <w:pStyle w:val="4A0D101A54E5417CAB16D456437BC7E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3FAC9F0BF734DE6BBE181E6AD46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42B7-A8A1-487A-BDBF-4FD8C6467863}"/>
      </w:docPartPr>
      <w:docPartBody>
        <w:p w:rsidR="00677C88" w:rsidRDefault="006D77AA" w:rsidP="006D77AA">
          <w:pPr>
            <w:pStyle w:val="23FAC9F0BF734DE6BBE181E6AD463E2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DC55A1E05034783BF6447FFC1BC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FDED-ADA9-4BCE-831D-BD4685EE616F}"/>
      </w:docPartPr>
      <w:docPartBody>
        <w:p w:rsidR="00677C88" w:rsidRDefault="006D77AA" w:rsidP="006D77AA">
          <w:pPr>
            <w:pStyle w:val="2DC55A1E05034783BF6447FFC1BCEBC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207790804E1423993A27DE898C8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D7EC-6BDF-42E2-BB00-838912019589}"/>
      </w:docPartPr>
      <w:docPartBody>
        <w:p w:rsidR="00677C88" w:rsidRDefault="006D77AA" w:rsidP="006D77AA">
          <w:pPr>
            <w:pStyle w:val="B207790804E1423993A27DE898C84B11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7CFAF2C7270B4666A2170090C5FB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BF2A-5DC6-43F8-A652-5193FA16A2AA}"/>
      </w:docPartPr>
      <w:docPartBody>
        <w:p w:rsidR="00677C88" w:rsidRDefault="006D77AA" w:rsidP="006D77AA">
          <w:pPr>
            <w:pStyle w:val="7CFAF2C7270B4666A2170090C5FB85AE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C46122132A54AAC84CAB9AF23ED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9522-7A2A-47BF-ABBC-A320333B0800}"/>
      </w:docPartPr>
      <w:docPartBody>
        <w:p w:rsidR="00677C88" w:rsidRDefault="006D77AA" w:rsidP="006D77AA">
          <w:pPr>
            <w:pStyle w:val="0C46122132A54AAC84CAB9AF23ED46F0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54D6D6158EF54B53949283D0BC58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E7DD-B820-453E-B48B-12521C83CDE1}"/>
      </w:docPartPr>
      <w:docPartBody>
        <w:p w:rsidR="00677C88" w:rsidRDefault="006D77AA" w:rsidP="006D77AA">
          <w:pPr>
            <w:pStyle w:val="54D6D6158EF54B53949283D0BC589A8B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ADA7E36AF6345039026A17453A1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532D-8660-42EA-8DF7-BFC79EF8C083}"/>
      </w:docPartPr>
      <w:docPartBody>
        <w:p w:rsidR="00677C88" w:rsidRDefault="006D77AA" w:rsidP="006D77AA">
          <w:pPr>
            <w:pStyle w:val="3ADA7E36AF6345039026A17453A1684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58A016BF2BF4B2C925B8D9A1694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08B2-36B5-4FE5-9AA1-8DF0C5DC436B}"/>
      </w:docPartPr>
      <w:docPartBody>
        <w:p w:rsidR="00677C88" w:rsidRDefault="006D77AA" w:rsidP="006D77AA">
          <w:pPr>
            <w:pStyle w:val="258A016BF2BF4B2C925B8D9A16943DD0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9307D3765114BAAB419AF7E06F2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4C19-D7DB-4D81-B06B-371A7790FD4D}"/>
      </w:docPartPr>
      <w:docPartBody>
        <w:p w:rsidR="00677C88" w:rsidRDefault="006D77AA" w:rsidP="006D77AA">
          <w:pPr>
            <w:pStyle w:val="19307D3765114BAAB419AF7E06F2190C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43470B8305274B1DB734D54C0AEF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20FE-9645-4DAC-8534-143CD5643CA0}"/>
      </w:docPartPr>
      <w:docPartBody>
        <w:p w:rsidR="00677C88" w:rsidRDefault="006D77AA" w:rsidP="006D77AA">
          <w:pPr>
            <w:pStyle w:val="43470B8305274B1DB734D54C0AEF8EFF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37D5591F60C4DFA971BF2496CC4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48B1-CB3F-4843-9007-5ADC29C0DBCC}"/>
      </w:docPartPr>
      <w:docPartBody>
        <w:p w:rsidR="00677C88" w:rsidRDefault="006D77AA" w:rsidP="006D77AA">
          <w:pPr>
            <w:pStyle w:val="437D5591F60C4DFA971BF2496CC41501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9ECD231FDE20499D99758730F8C7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CF94-2227-409E-B7EB-DFBAC84038F0}"/>
      </w:docPartPr>
      <w:docPartBody>
        <w:p w:rsidR="00677C88" w:rsidRDefault="006D77AA" w:rsidP="006D77AA">
          <w:pPr>
            <w:pStyle w:val="9ECD231FDE20499D99758730F8C714A4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47E68ABF940446D96648458034C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CD1B-15F0-458F-A2FF-C20AA18062B1}"/>
      </w:docPartPr>
      <w:docPartBody>
        <w:p w:rsidR="00677C88" w:rsidRDefault="006D77AA" w:rsidP="006D77AA">
          <w:pPr>
            <w:pStyle w:val="F47E68ABF940446D96648458034CF28B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D30BC860EDA4885B29F8C1A0D20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C844-303A-49F4-A66D-A332A6166926}"/>
      </w:docPartPr>
      <w:docPartBody>
        <w:p w:rsidR="00677C88" w:rsidRDefault="006D77AA" w:rsidP="006D77AA">
          <w:pPr>
            <w:pStyle w:val="6D30BC860EDA4885B29F8C1A0D20CEDF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FAD4FEF14744D26B37A549990E2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C5D-D33A-44DC-942B-DEF2C36B5087}"/>
      </w:docPartPr>
      <w:docPartBody>
        <w:p w:rsidR="00677C88" w:rsidRDefault="006D77AA" w:rsidP="006D77AA">
          <w:pPr>
            <w:pStyle w:val="7FAD4FEF14744D26B37A549990E20247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E918D0EF73A14092A76B375088D2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88DD-1983-4DE9-A90B-DC3375087C96}"/>
      </w:docPartPr>
      <w:docPartBody>
        <w:p w:rsidR="00677C88" w:rsidRDefault="006D77AA" w:rsidP="006D77AA">
          <w:pPr>
            <w:pStyle w:val="E918D0EF73A14092A76B375088D2A73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FE640D296B84BC4A4DA9D9C356F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8072-0B2E-4F7A-B6B9-C10A2055DE0D}"/>
      </w:docPartPr>
      <w:docPartBody>
        <w:p w:rsidR="00677C88" w:rsidRDefault="006D77AA" w:rsidP="006D77AA">
          <w:pPr>
            <w:pStyle w:val="EFE640D296B84BC4A4DA9D9C356FBB57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BF8233D3B2724587A9287685FDD3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5B6A-5C32-4A45-93BC-9180A778537D}"/>
      </w:docPartPr>
      <w:docPartBody>
        <w:p w:rsidR="00677C88" w:rsidRDefault="006D77AA" w:rsidP="006D77AA">
          <w:pPr>
            <w:pStyle w:val="BF8233D3B2724587A9287685FDD34F2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3C8C01EDDE14138A8BDB2CE8840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2780-829C-46A0-876A-891F0E9B7F79}"/>
      </w:docPartPr>
      <w:docPartBody>
        <w:p w:rsidR="00677C88" w:rsidRDefault="006D77AA" w:rsidP="006D77AA">
          <w:pPr>
            <w:pStyle w:val="B3C8C01EDDE14138A8BDB2CE8840525B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7618B5D1CA44C2398BB9A58E35B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264E-C46D-489F-8996-37DAA2A301BC}"/>
      </w:docPartPr>
      <w:docPartBody>
        <w:p w:rsidR="00677C88" w:rsidRDefault="006D77AA" w:rsidP="006D77AA">
          <w:pPr>
            <w:pStyle w:val="67618B5D1CA44C2398BB9A58E35B47D1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559A3E529474A60A75E0AB1156B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B7E0-725C-40F4-A7C3-8E1707BD58C5}"/>
      </w:docPartPr>
      <w:docPartBody>
        <w:p w:rsidR="00677C88" w:rsidRDefault="006D77AA" w:rsidP="006D77AA">
          <w:pPr>
            <w:pStyle w:val="D559A3E529474A60A75E0AB1156BCB34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B3EE6D5B28FE4C08B537B1C4F184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A2D2-5990-43BF-847C-555757C46C55}"/>
      </w:docPartPr>
      <w:docPartBody>
        <w:p w:rsidR="00677C88" w:rsidRDefault="006D77AA" w:rsidP="006D77AA">
          <w:pPr>
            <w:pStyle w:val="B3EE6D5B28FE4C08B537B1C4F184A867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8DD0A3399C14A499529BE4C5545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DC1F-1070-429D-A44B-063DF6738AF0}"/>
      </w:docPartPr>
      <w:docPartBody>
        <w:p w:rsidR="00677C88" w:rsidRDefault="006D77AA" w:rsidP="006D77AA">
          <w:pPr>
            <w:pStyle w:val="48DD0A3399C14A499529BE4C55457E9F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C26FC10D6657405789BFC2ADE64B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B826-D536-458B-91C7-F20A70878AA4}"/>
      </w:docPartPr>
      <w:docPartBody>
        <w:p w:rsidR="00677C88" w:rsidRDefault="006D77AA" w:rsidP="006D77AA">
          <w:pPr>
            <w:pStyle w:val="C26FC10D6657405789BFC2ADE64B085C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B95D49795ED4976842F76C3C80B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7662-66C3-495A-8E38-9622FA15DEF4}"/>
      </w:docPartPr>
      <w:docPartBody>
        <w:p w:rsidR="00677C88" w:rsidRDefault="006D77AA" w:rsidP="006D77AA">
          <w:pPr>
            <w:pStyle w:val="BB95D49795ED4976842F76C3C80B83B4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CCAE8A2DB0574BC29EDB577EC06F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1796-08DE-487A-BA1D-3B36816F281F}"/>
      </w:docPartPr>
      <w:docPartBody>
        <w:p w:rsidR="00677C88" w:rsidRDefault="006D77AA" w:rsidP="006D77AA">
          <w:pPr>
            <w:pStyle w:val="CCAE8A2DB0574BC29EDB577EC06FB4BD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8C0FCD3940E429189894E30B33A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0994-94A2-4D80-B5F7-A107CC7D9CC7}"/>
      </w:docPartPr>
      <w:docPartBody>
        <w:p w:rsidR="00677C88" w:rsidRDefault="006D77AA" w:rsidP="006D77AA">
          <w:pPr>
            <w:pStyle w:val="38C0FCD3940E429189894E30B33AABFD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8E748E120C634E8E9B11B22956CF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AA67-EB3F-44E9-A255-F5D08788D97E}"/>
      </w:docPartPr>
      <w:docPartBody>
        <w:p w:rsidR="00677C88" w:rsidRDefault="006D77AA" w:rsidP="006D77AA">
          <w:pPr>
            <w:pStyle w:val="8E748E120C634E8E9B11B22956CF016C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E34347B8D7846D9B1CCE6CF9CBF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0F46-D52A-4204-BFAF-89A000FDA03F}"/>
      </w:docPartPr>
      <w:docPartBody>
        <w:p w:rsidR="00677C88" w:rsidRDefault="006D77AA" w:rsidP="006D77AA">
          <w:pPr>
            <w:pStyle w:val="BE34347B8D7846D9B1CCE6CF9CBF61FF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CEC25E10EC5B4C5EA5E99C45744B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04A3-0B76-46E0-BE31-8F87C15DE486}"/>
      </w:docPartPr>
      <w:docPartBody>
        <w:p w:rsidR="00677C88" w:rsidRDefault="006D77AA" w:rsidP="006D77AA">
          <w:pPr>
            <w:pStyle w:val="CEC25E10EC5B4C5EA5E99C45744B1664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27EBFF7FF6A48DAB4B74D0EA435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B58C-0568-4BB3-B46D-75BE0E7DA0EA}"/>
      </w:docPartPr>
      <w:docPartBody>
        <w:p w:rsidR="00677C88" w:rsidRDefault="006D77AA" w:rsidP="006D77AA">
          <w:pPr>
            <w:pStyle w:val="527EBFF7FF6A48DAB4B74D0EA4355390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F38CD49F680145FDAA0970AC7116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94EA-1307-4366-BCCC-3E3BA128BBE8}"/>
      </w:docPartPr>
      <w:docPartBody>
        <w:p w:rsidR="00677C88" w:rsidRDefault="006D77AA" w:rsidP="006D77AA">
          <w:pPr>
            <w:pStyle w:val="F38CD49F680145FDAA0970AC71160F1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AA"/>
    <w:rsid w:val="001D5C76"/>
    <w:rsid w:val="00677C88"/>
    <w:rsid w:val="006D77AA"/>
    <w:rsid w:val="00D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ECD6C5B30B483F837AAD0AB37B394B">
    <w:name w:val="24ECD6C5B30B483F837AAD0AB37B394B"/>
    <w:rsid w:val="006D77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04FF91140745B98504855DAF528F67">
    <w:name w:val="4904FF91140745B98504855DAF528F67"/>
    <w:rsid w:val="006D77AA"/>
  </w:style>
  <w:style w:type="paragraph" w:customStyle="1" w:styleId="6C560DA7589446E59B844B34CDD161E5">
    <w:name w:val="6C560DA7589446E59B844B34CDD161E5"/>
    <w:rsid w:val="006D77AA"/>
  </w:style>
  <w:style w:type="paragraph" w:customStyle="1" w:styleId="6184CA0DA21748419F75E4FF1F11BB29">
    <w:name w:val="6184CA0DA21748419F75E4FF1F11BB29"/>
    <w:rsid w:val="006D77AA"/>
  </w:style>
  <w:style w:type="paragraph" w:customStyle="1" w:styleId="88B41644CA4A4CD49C1E2A23D843A8A5">
    <w:name w:val="88B41644CA4A4CD49C1E2A23D843A8A5"/>
    <w:rsid w:val="006D77AA"/>
  </w:style>
  <w:style w:type="paragraph" w:customStyle="1" w:styleId="C7E2AF93F1804C05A97EDCAD7AA5BFDF">
    <w:name w:val="C7E2AF93F1804C05A97EDCAD7AA5BFDF"/>
    <w:rsid w:val="006D77AA"/>
  </w:style>
  <w:style w:type="character" w:customStyle="1" w:styleId="Comment">
    <w:name w:val="Comment"/>
    <w:basedOn w:val="DefaultParagraphFont"/>
    <w:uiPriority w:val="1"/>
    <w:rPr>
      <w:rFonts w:ascii="Arial" w:hAnsi="Arial"/>
      <w:i/>
      <w:color w:val="auto"/>
      <w:sz w:val="24"/>
    </w:rPr>
  </w:style>
  <w:style w:type="paragraph" w:customStyle="1" w:styleId="861D82775FA2484C94188471A15ED3E5">
    <w:name w:val="861D82775FA2484C94188471A15ED3E5"/>
    <w:rsid w:val="006D77AA"/>
  </w:style>
  <w:style w:type="paragraph" w:customStyle="1" w:styleId="98A26EEAAF4C44AEABF76ED402A86D36">
    <w:name w:val="98A26EEAAF4C44AEABF76ED402A86D36"/>
    <w:rsid w:val="006D77AA"/>
  </w:style>
  <w:style w:type="paragraph" w:customStyle="1" w:styleId="DD35EDFE76394C5BB0056B6893506138">
    <w:name w:val="DD35EDFE76394C5BB0056B6893506138"/>
    <w:rsid w:val="006D77AA"/>
  </w:style>
  <w:style w:type="paragraph" w:customStyle="1" w:styleId="08BD6EDFA5FC47DFA86A95A1224A7F9C">
    <w:name w:val="08BD6EDFA5FC47DFA86A95A1224A7F9C"/>
    <w:rsid w:val="006D77AA"/>
  </w:style>
  <w:style w:type="paragraph" w:customStyle="1" w:styleId="F09B1E02033A421A85A89844DAE002B8">
    <w:name w:val="F09B1E02033A421A85A89844DAE002B8"/>
    <w:rsid w:val="006D77AA"/>
  </w:style>
  <w:style w:type="paragraph" w:customStyle="1" w:styleId="BAB8DD0FD6FF45B2AA6C322F4D64B84A">
    <w:name w:val="BAB8DD0FD6FF45B2AA6C322F4D64B84A"/>
    <w:rsid w:val="006D77AA"/>
  </w:style>
  <w:style w:type="paragraph" w:customStyle="1" w:styleId="AB822C63CEDE4A339D151AA3C2321CC1">
    <w:name w:val="AB822C63CEDE4A339D151AA3C2321CC1"/>
    <w:rsid w:val="006D77AA"/>
  </w:style>
  <w:style w:type="paragraph" w:customStyle="1" w:styleId="27EDB2B7C25D4445A939E8A753925DE8">
    <w:name w:val="27EDB2B7C25D4445A939E8A753925DE8"/>
    <w:rsid w:val="006D77AA"/>
  </w:style>
  <w:style w:type="paragraph" w:customStyle="1" w:styleId="E8B7EEA239B14921834092F552E751F7">
    <w:name w:val="E8B7EEA239B14921834092F552E751F7"/>
    <w:rsid w:val="006D77AA"/>
  </w:style>
  <w:style w:type="paragraph" w:customStyle="1" w:styleId="A3030750B92D4C1EA4B89B2E78446F9D">
    <w:name w:val="A3030750B92D4C1EA4B89B2E78446F9D"/>
    <w:rsid w:val="006D77AA"/>
  </w:style>
  <w:style w:type="paragraph" w:customStyle="1" w:styleId="0E6F8B4E8B204111A92800B151ABD223">
    <w:name w:val="0E6F8B4E8B204111A92800B151ABD223"/>
    <w:rsid w:val="006D77AA"/>
  </w:style>
  <w:style w:type="paragraph" w:customStyle="1" w:styleId="FE9701DCDA404D319883CCD6F46DD8EE">
    <w:name w:val="FE9701DCDA404D319883CCD6F46DD8EE"/>
    <w:rsid w:val="006D77AA"/>
  </w:style>
  <w:style w:type="paragraph" w:customStyle="1" w:styleId="29252387E3244F2D9F4B82896CA9667A">
    <w:name w:val="29252387E3244F2D9F4B82896CA9667A"/>
    <w:rsid w:val="006D77AA"/>
  </w:style>
  <w:style w:type="paragraph" w:customStyle="1" w:styleId="7D1EFE0E2DFF42ACA070EE6B438B7257">
    <w:name w:val="7D1EFE0E2DFF42ACA070EE6B438B7257"/>
    <w:rsid w:val="006D77AA"/>
  </w:style>
  <w:style w:type="paragraph" w:customStyle="1" w:styleId="AECBB80065C44F4D82C0CB96EEF25306">
    <w:name w:val="AECBB80065C44F4D82C0CB96EEF25306"/>
    <w:rsid w:val="006D77AA"/>
  </w:style>
  <w:style w:type="paragraph" w:customStyle="1" w:styleId="78A17AD490024946BCAAF6FBE38F1A9C">
    <w:name w:val="78A17AD490024946BCAAF6FBE38F1A9C"/>
    <w:rsid w:val="006D77AA"/>
  </w:style>
  <w:style w:type="paragraph" w:customStyle="1" w:styleId="5D22A0D8E00443F18E33684F4EBD3F46">
    <w:name w:val="5D22A0D8E00443F18E33684F4EBD3F46"/>
    <w:rsid w:val="006D77AA"/>
  </w:style>
  <w:style w:type="paragraph" w:customStyle="1" w:styleId="CE3D30439CBB4F6C9B49C5ACD16B26C7">
    <w:name w:val="CE3D30439CBB4F6C9B49C5ACD16B26C7"/>
    <w:rsid w:val="006D77AA"/>
  </w:style>
  <w:style w:type="paragraph" w:customStyle="1" w:styleId="3CAFB8229A534C0BA702DC7AD076DF49">
    <w:name w:val="3CAFB8229A534C0BA702DC7AD076DF49"/>
    <w:rsid w:val="006D77AA"/>
  </w:style>
  <w:style w:type="paragraph" w:customStyle="1" w:styleId="12D271B30A374A6C97E435B5C4ADCDFE">
    <w:name w:val="12D271B30A374A6C97E435B5C4ADCDFE"/>
    <w:rsid w:val="006D77AA"/>
  </w:style>
  <w:style w:type="paragraph" w:customStyle="1" w:styleId="6C05ADCC9456480CBDFE4946D8671CD5">
    <w:name w:val="6C05ADCC9456480CBDFE4946D8671CD5"/>
    <w:rsid w:val="006D77AA"/>
  </w:style>
  <w:style w:type="paragraph" w:customStyle="1" w:styleId="C99EC81445434482931BC330A06B3E69">
    <w:name w:val="C99EC81445434482931BC330A06B3E69"/>
    <w:rsid w:val="006D77AA"/>
  </w:style>
  <w:style w:type="paragraph" w:customStyle="1" w:styleId="11547CA09A514784AA00C8BA146059F4">
    <w:name w:val="11547CA09A514784AA00C8BA146059F4"/>
    <w:rsid w:val="006D77AA"/>
  </w:style>
  <w:style w:type="paragraph" w:customStyle="1" w:styleId="15B51E6D548542A9AB139C0183A3BBE3">
    <w:name w:val="15B51E6D548542A9AB139C0183A3BBE3"/>
    <w:rsid w:val="006D77AA"/>
  </w:style>
  <w:style w:type="paragraph" w:customStyle="1" w:styleId="F1CED40079D04B3DA1A0AA04FE1F17C8">
    <w:name w:val="F1CED40079D04B3DA1A0AA04FE1F17C8"/>
    <w:rsid w:val="006D77AA"/>
  </w:style>
  <w:style w:type="paragraph" w:customStyle="1" w:styleId="A755F89806EA41FFB4B22B523198B081">
    <w:name w:val="A755F89806EA41FFB4B22B523198B081"/>
    <w:rsid w:val="006D77AA"/>
  </w:style>
  <w:style w:type="paragraph" w:customStyle="1" w:styleId="4F2C1BE0DB19473783F1B1ED8A006325">
    <w:name w:val="4F2C1BE0DB19473783F1B1ED8A006325"/>
    <w:rsid w:val="006D77AA"/>
  </w:style>
  <w:style w:type="paragraph" w:customStyle="1" w:styleId="1CA906FF68A447B8B2917CFE44D85638">
    <w:name w:val="1CA906FF68A447B8B2917CFE44D85638"/>
    <w:rsid w:val="006D77AA"/>
  </w:style>
  <w:style w:type="paragraph" w:customStyle="1" w:styleId="D3A72069C4824B32AF0D8498D28F8644">
    <w:name w:val="D3A72069C4824B32AF0D8498D28F8644"/>
    <w:rsid w:val="006D77AA"/>
  </w:style>
  <w:style w:type="paragraph" w:customStyle="1" w:styleId="9BA3B4F67D964658930B1A3B074BC6FB">
    <w:name w:val="9BA3B4F67D964658930B1A3B074BC6FB"/>
    <w:rsid w:val="006D77AA"/>
  </w:style>
  <w:style w:type="paragraph" w:customStyle="1" w:styleId="2EA986117D164E27B94083FE78208FC8">
    <w:name w:val="2EA986117D164E27B94083FE78208FC8"/>
    <w:rsid w:val="006D77AA"/>
  </w:style>
  <w:style w:type="paragraph" w:customStyle="1" w:styleId="0D50D03A340C4D8E94C3D722840E8A29">
    <w:name w:val="0D50D03A340C4D8E94C3D722840E8A29"/>
    <w:rsid w:val="006D77AA"/>
  </w:style>
  <w:style w:type="paragraph" w:customStyle="1" w:styleId="5368688BF75A4FFE9640B7621F63367B">
    <w:name w:val="5368688BF75A4FFE9640B7621F63367B"/>
    <w:rsid w:val="006D77AA"/>
  </w:style>
  <w:style w:type="paragraph" w:customStyle="1" w:styleId="D7840ED40C6F45738FD0DE46D5F5067D">
    <w:name w:val="D7840ED40C6F45738FD0DE46D5F5067D"/>
    <w:rsid w:val="006D77AA"/>
  </w:style>
  <w:style w:type="paragraph" w:customStyle="1" w:styleId="4A0D101A54E5417CAB16D456437BC7E5">
    <w:name w:val="4A0D101A54E5417CAB16D456437BC7E5"/>
    <w:rsid w:val="006D77AA"/>
  </w:style>
  <w:style w:type="paragraph" w:customStyle="1" w:styleId="23FAC9F0BF734DE6BBE181E6AD463E26">
    <w:name w:val="23FAC9F0BF734DE6BBE181E6AD463E26"/>
    <w:rsid w:val="006D77AA"/>
  </w:style>
  <w:style w:type="paragraph" w:customStyle="1" w:styleId="2DC55A1E05034783BF6447FFC1BCEBC8">
    <w:name w:val="2DC55A1E05034783BF6447FFC1BCEBC8"/>
    <w:rsid w:val="006D77AA"/>
  </w:style>
  <w:style w:type="paragraph" w:customStyle="1" w:styleId="B207790804E1423993A27DE898C84B11">
    <w:name w:val="B207790804E1423993A27DE898C84B11"/>
    <w:rsid w:val="006D77AA"/>
  </w:style>
  <w:style w:type="paragraph" w:customStyle="1" w:styleId="7CFAF2C7270B4666A2170090C5FB85AE">
    <w:name w:val="7CFAF2C7270B4666A2170090C5FB85AE"/>
    <w:rsid w:val="006D77AA"/>
  </w:style>
  <w:style w:type="paragraph" w:customStyle="1" w:styleId="0C46122132A54AAC84CAB9AF23ED46F0">
    <w:name w:val="0C46122132A54AAC84CAB9AF23ED46F0"/>
    <w:rsid w:val="006D77AA"/>
  </w:style>
  <w:style w:type="paragraph" w:customStyle="1" w:styleId="54D6D6158EF54B53949283D0BC589A8B">
    <w:name w:val="54D6D6158EF54B53949283D0BC589A8B"/>
    <w:rsid w:val="006D77AA"/>
  </w:style>
  <w:style w:type="paragraph" w:customStyle="1" w:styleId="3ADA7E36AF6345039026A17453A16846">
    <w:name w:val="3ADA7E36AF6345039026A17453A16846"/>
    <w:rsid w:val="006D77AA"/>
  </w:style>
  <w:style w:type="paragraph" w:customStyle="1" w:styleId="258A016BF2BF4B2C925B8D9A16943DD0">
    <w:name w:val="258A016BF2BF4B2C925B8D9A16943DD0"/>
    <w:rsid w:val="006D77AA"/>
  </w:style>
  <w:style w:type="paragraph" w:customStyle="1" w:styleId="19307D3765114BAAB419AF7E06F2190C">
    <w:name w:val="19307D3765114BAAB419AF7E06F2190C"/>
    <w:rsid w:val="006D77AA"/>
  </w:style>
  <w:style w:type="paragraph" w:customStyle="1" w:styleId="43470B8305274B1DB734D54C0AEF8EFF">
    <w:name w:val="43470B8305274B1DB734D54C0AEF8EFF"/>
    <w:rsid w:val="006D77AA"/>
  </w:style>
  <w:style w:type="paragraph" w:customStyle="1" w:styleId="437D5591F60C4DFA971BF2496CC41501">
    <w:name w:val="437D5591F60C4DFA971BF2496CC41501"/>
    <w:rsid w:val="006D77AA"/>
  </w:style>
  <w:style w:type="paragraph" w:customStyle="1" w:styleId="9ECD231FDE20499D99758730F8C714A4">
    <w:name w:val="9ECD231FDE20499D99758730F8C714A4"/>
    <w:rsid w:val="006D77AA"/>
  </w:style>
  <w:style w:type="paragraph" w:customStyle="1" w:styleId="F47E68ABF940446D96648458034CF28B">
    <w:name w:val="F47E68ABF940446D96648458034CF28B"/>
    <w:rsid w:val="006D77AA"/>
  </w:style>
  <w:style w:type="paragraph" w:customStyle="1" w:styleId="6D30BC860EDA4885B29F8C1A0D20CEDF">
    <w:name w:val="6D30BC860EDA4885B29F8C1A0D20CEDF"/>
    <w:rsid w:val="006D77AA"/>
  </w:style>
  <w:style w:type="paragraph" w:customStyle="1" w:styleId="7FAD4FEF14744D26B37A549990E20247">
    <w:name w:val="7FAD4FEF14744D26B37A549990E20247"/>
    <w:rsid w:val="006D77AA"/>
  </w:style>
  <w:style w:type="paragraph" w:customStyle="1" w:styleId="E918D0EF73A14092A76B375088D2A735">
    <w:name w:val="E918D0EF73A14092A76B375088D2A735"/>
    <w:rsid w:val="006D77AA"/>
  </w:style>
  <w:style w:type="paragraph" w:customStyle="1" w:styleId="EFE640D296B84BC4A4DA9D9C356FBB57">
    <w:name w:val="EFE640D296B84BC4A4DA9D9C356FBB57"/>
    <w:rsid w:val="006D77AA"/>
  </w:style>
  <w:style w:type="paragraph" w:customStyle="1" w:styleId="BF8233D3B2724587A9287685FDD34F23">
    <w:name w:val="BF8233D3B2724587A9287685FDD34F23"/>
    <w:rsid w:val="006D77AA"/>
  </w:style>
  <w:style w:type="paragraph" w:customStyle="1" w:styleId="B3C8C01EDDE14138A8BDB2CE8840525B">
    <w:name w:val="B3C8C01EDDE14138A8BDB2CE8840525B"/>
    <w:rsid w:val="006D77AA"/>
  </w:style>
  <w:style w:type="paragraph" w:customStyle="1" w:styleId="67618B5D1CA44C2398BB9A58E35B47D1">
    <w:name w:val="67618B5D1CA44C2398BB9A58E35B47D1"/>
    <w:rsid w:val="006D77AA"/>
  </w:style>
  <w:style w:type="paragraph" w:customStyle="1" w:styleId="D559A3E529474A60A75E0AB1156BCB34">
    <w:name w:val="D559A3E529474A60A75E0AB1156BCB34"/>
    <w:rsid w:val="006D77AA"/>
  </w:style>
  <w:style w:type="paragraph" w:customStyle="1" w:styleId="B3EE6D5B28FE4C08B537B1C4F184A867">
    <w:name w:val="B3EE6D5B28FE4C08B537B1C4F184A867"/>
    <w:rsid w:val="006D77AA"/>
  </w:style>
  <w:style w:type="paragraph" w:customStyle="1" w:styleId="48DD0A3399C14A499529BE4C55457E9F">
    <w:name w:val="48DD0A3399C14A499529BE4C55457E9F"/>
    <w:rsid w:val="006D77AA"/>
  </w:style>
  <w:style w:type="paragraph" w:customStyle="1" w:styleId="C26FC10D6657405789BFC2ADE64B085C">
    <w:name w:val="C26FC10D6657405789BFC2ADE64B085C"/>
    <w:rsid w:val="006D77AA"/>
  </w:style>
  <w:style w:type="paragraph" w:customStyle="1" w:styleId="BB95D49795ED4976842F76C3C80B83B4">
    <w:name w:val="BB95D49795ED4976842F76C3C80B83B4"/>
    <w:rsid w:val="006D77AA"/>
  </w:style>
  <w:style w:type="paragraph" w:customStyle="1" w:styleId="CCAE8A2DB0574BC29EDB577EC06FB4BD">
    <w:name w:val="CCAE8A2DB0574BC29EDB577EC06FB4BD"/>
    <w:rsid w:val="006D77AA"/>
  </w:style>
  <w:style w:type="paragraph" w:customStyle="1" w:styleId="38C0FCD3940E429189894E30B33AABFD">
    <w:name w:val="38C0FCD3940E429189894E30B33AABFD"/>
    <w:rsid w:val="006D77AA"/>
  </w:style>
  <w:style w:type="paragraph" w:customStyle="1" w:styleId="8E748E120C634E8E9B11B22956CF016C">
    <w:name w:val="8E748E120C634E8E9B11B22956CF016C"/>
    <w:rsid w:val="006D77AA"/>
  </w:style>
  <w:style w:type="paragraph" w:customStyle="1" w:styleId="BE34347B8D7846D9B1CCE6CF9CBF61FF">
    <w:name w:val="BE34347B8D7846D9B1CCE6CF9CBF61FF"/>
    <w:rsid w:val="006D77AA"/>
  </w:style>
  <w:style w:type="paragraph" w:customStyle="1" w:styleId="CEC25E10EC5B4C5EA5E99C45744B1664">
    <w:name w:val="CEC25E10EC5B4C5EA5E99C45744B1664"/>
    <w:rsid w:val="006D77AA"/>
  </w:style>
  <w:style w:type="paragraph" w:customStyle="1" w:styleId="527EBFF7FF6A48DAB4B74D0EA4355390">
    <w:name w:val="527EBFF7FF6A48DAB4B74D0EA4355390"/>
    <w:rsid w:val="006D77AA"/>
  </w:style>
  <w:style w:type="paragraph" w:customStyle="1" w:styleId="F38CD49F680145FDAA0970AC71160F18">
    <w:name w:val="F38CD49F680145FDAA0970AC71160F18"/>
    <w:rsid w:val="006D7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 MSgt Jermaine J</dc:creator>
  <cp:keywords/>
  <dc:description/>
  <cp:lastModifiedBy>Jason</cp:lastModifiedBy>
  <cp:revision>9</cp:revision>
  <dcterms:created xsi:type="dcterms:W3CDTF">2022-08-26T16:27:00Z</dcterms:created>
  <dcterms:modified xsi:type="dcterms:W3CDTF">2023-02-01T04:22:00Z</dcterms:modified>
</cp:coreProperties>
</file>